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31EE2" w14:textId="77777777" w:rsidR="00CB12B6" w:rsidRDefault="00CB12B6" w:rsidP="00CB12B6">
      <w:r>
        <w:t>ГРУПА ЗА САОБРАЋАЈНУ ИНСПЕКЦИЈУ</w:t>
      </w:r>
    </w:p>
    <w:p w14:paraId="6A24BF22" w14:textId="77777777" w:rsidR="00CB12B6" w:rsidRDefault="00CB12B6" w:rsidP="00CB12B6">
      <w:proofErr w:type="spellStart"/>
      <w:r>
        <w:t>Прописи</w:t>
      </w:r>
      <w:proofErr w:type="spellEnd"/>
    </w:p>
    <w:p w14:paraId="1EC55F15" w14:textId="77777777" w:rsidR="00CB12B6" w:rsidRDefault="00CB12B6" w:rsidP="00CB12B6">
      <w:r>
        <w:t>•</w:t>
      </w:r>
      <w:r>
        <w:tab/>
      </w:r>
      <w:proofErr w:type="spellStart"/>
      <w:r>
        <w:t>Закон</w:t>
      </w:r>
      <w:proofErr w:type="spellEnd"/>
      <w:r>
        <w:t xml:space="preserve"> о </w:t>
      </w:r>
      <w:proofErr w:type="spellStart"/>
      <w:r>
        <w:t>превозу</w:t>
      </w:r>
      <w:proofErr w:type="spellEnd"/>
      <w:r>
        <w:t xml:space="preserve"> </w:t>
      </w:r>
      <w:proofErr w:type="spellStart"/>
      <w:r>
        <w:t>путника</w:t>
      </w:r>
      <w:proofErr w:type="spellEnd"/>
      <w:r>
        <w:t xml:space="preserve"> у </w:t>
      </w:r>
      <w:proofErr w:type="spellStart"/>
      <w:r>
        <w:t>друмском</w:t>
      </w:r>
      <w:proofErr w:type="spellEnd"/>
      <w:r>
        <w:t xml:space="preserve"> </w:t>
      </w:r>
      <w:proofErr w:type="spellStart"/>
      <w:r>
        <w:t>саобраћају</w:t>
      </w:r>
      <w:proofErr w:type="spellEnd"/>
      <w:r>
        <w:t>;</w:t>
      </w:r>
    </w:p>
    <w:p w14:paraId="14DD7968" w14:textId="77777777" w:rsidR="00CB12B6" w:rsidRDefault="00CB12B6" w:rsidP="00CB12B6">
      <w:r>
        <w:t>•</w:t>
      </w:r>
      <w:r>
        <w:tab/>
      </w:r>
      <w:proofErr w:type="spellStart"/>
      <w:r>
        <w:t>Закон</w:t>
      </w:r>
      <w:proofErr w:type="spellEnd"/>
      <w:r>
        <w:t xml:space="preserve"> о </w:t>
      </w:r>
      <w:proofErr w:type="spellStart"/>
      <w:r>
        <w:t>превозу</w:t>
      </w:r>
      <w:proofErr w:type="spellEnd"/>
      <w:r>
        <w:t xml:space="preserve"> </w:t>
      </w:r>
      <w:proofErr w:type="spellStart"/>
      <w:r>
        <w:t>терета</w:t>
      </w:r>
      <w:proofErr w:type="spellEnd"/>
      <w:r>
        <w:t xml:space="preserve"> у </w:t>
      </w:r>
      <w:proofErr w:type="spellStart"/>
      <w:r>
        <w:t>друмском</w:t>
      </w:r>
      <w:proofErr w:type="spellEnd"/>
      <w:r>
        <w:t xml:space="preserve"> </w:t>
      </w:r>
      <w:proofErr w:type="spellStart"/>
      <w:r>
        <w:t>саобраћају</w:t>
      </w:r>
      <w:proofErr w:type="spellEnd"/>
      <w:r>
        <w:t>;</w:t>
      </w:r>
    </w:p>
    <w:p w14:paraId="0F8736EB" w14:textId="77777777" w:rsidR="00CB12B6" w:rsidRDefault="00CB12B6" w:rsidP="00CB12B6">
      <w:r>
        <w:t>•</w:t>
      </w:r>
      <w:r>
        <w:tab/>
      </w:r>
      <w:proofErr w:type="spellStart"/>
      <w:r>
        <w:t>Закон</w:t>
      </w:r>
      <w:proofErr w:type="spellEnd"/>
      <w:r>
        <w:t xml:space="preserve"> о </w:t>
      </w:r>
      <w:proofErr w:type="spellStart"/>
      <w:r>
        <w:t>путевима</w:t>
      </w:r>
      <w:proofErr w:type="spellEnd"/>
      <w:r>
        <w:t>;</w:t>
      </w:r>
    </w:p>
    <w:p w14:paraId="51528852" w14:textId="77777777" w:rsidR="00CB12B6" w:rsidRDefault="00CB12B6" w:rsidP="00CB12B6">
      <w:r>
        <w:t>•</w:t>
      </w:r>
      <w:r>
        <w:tab/>
      </w:r>
      <w:proofErr w:type="spellStart"/>
      <w:r>
        <w:t>Закон</w:t>
      </w:r>
      <w:proofErr w:type="spellEnd"/>
      <w:r>
        <w:t xml:space="preserve"> о </w:t>
      </w:r>
      <w:proofErr w:type="spellStart"/>
      <w:r>
        <w:t>комуналним</w:t>
      </w:r>
      <w:proofErr w:type="spellEnd"/>
      <w:r>
        <w:t xml:space="preserve"> </w:t>
      </w:r>
      <w:proofErr w:type="spellStart"/>
      <w:r>
        <w:t>делатностима</w:t>
      </w:r>
      <w:proofErr w:type="spellEnd"/>
      <w:r>
        <w:t>;</w:t>
      </w:r>
    </w:p>
    <w:p w14:paraId="66449F68" w14:textId="77777777" w:rsidR="00CB12B6" w:rsidRDefault="00CB12B6" w:rsidP="00CB12B6">
      <w:r>
        <w:t>•</w:t>
      </w:r>
      <w:r>
        <w:tab/>
      </w:r>
      <w:proofErr w:type="spellStart"/>
      <w:r>
        <w:t>Закон</w:t>
      </w:r>
      <w:proofErr w:type="spellEnd"/>
      <w:r>
        <w:t xml:space="preserve"> о </w:t>
      </w:r>
      <w:proofErr w:type="spellStart"/>
      <w:r>
        <w:t>инспекцијском</w:t>
      </w:r>
      <w:proofErr w:type="spellEnd"/>
      <w:r>
        <w:t xml:space="preserve"> </w:t>
      </w:r>
      <w:proofErr w:type="spellStart"/>
      <w:r>
        <w:t>надзору</w:t>
      </w:r>
      <w:proofErr w:type="spellEnd"/>
      <w:r>
        <w:t>;</w:t>
      </w:r>
    </w:p>
    <w:p w14:paraId="71A44F04" w14:textId="77777777" w:rsidR="00CB12B6" w:rsidRDefault="00CB12B6" w:rsidP="00CB12B6">
      <w:r>
        <w:t>•</w:t>
      </w:r>
      <w:r>
        <w:tab/>
      </w:r>
      <w:proofErr w:type="spellStart"/>
      <w:r>
        <w:t>Закон</w:t>
      </w:r>
      <w:proofErr w:type="spellEnd"/>
      <w:r>
        <w:t xml:space="preserve"> о </w:t>
      </w:r>
      <w:proofErr w:type="spellStart"/>
      <w:r>
        <w:t>општем</w:t>
      </w:r>
      <w:proofErr w:type="spellEnd"/>
      <w:r>
        <w:t xml:space="preserve"> </w:t>
      </w:r>
      <w:proofErr w:type="spellStart"/>
      <w:r>
        <w:t>управном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>;</w:t>
      </w:r>
    </w:p>
    <w:p w14:paraId="47783E6B" w14:textId="77777777" w:rsidR="00CB12B6" w:rsidRDefault="00CB12B6" w:rsidP="00CB12B6">
      <w:r>
        <w:t>•</w:t>
      </w:r>
      <w:r>
        <w:tab/>
      </w:r>
      <w:proofErr w:type="spellStart"/>
      <w:r>
        <w:t>Одлука</w:t>
      </w:r>
      <w:proofErr w:type="spellEnd"/>
      <w:r>
        <w:t xml:space="preserve"> о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градском</w:t>
      </w:r>
      <w:proofErr w:type="spellEnd"/>
      <w:r>
        <w:t xml:space="preserve"> и </w:t>
      </w:r>
      <w:proofErr w:type="spellStart"/>
      <w:r>
        <w:t>приградском</w:t>
      </w:r>
      <w:proofErr w:type="spellEnd"/>
      <w:r>
        <w:t xml:space="preserve"> </w:t>
      </w:r>
      <w:proofErr w:type="spellStart"/>
      <w:r>
        <w:t>превозу</w:t>
      </w:r>
      <w:proofErr w:type="spellEnd"/>
      <w:r>
        <w:t xml:space="preserve"> </w:t>
      </w:r>
      <w:proofErr w:type="spellStart"/>
      <w:r>
        <w:t>путника</w:t>
      </w:r>
      <w:proofErr w:type="spellEnd"/>
      <w:r>
        <w:t xml:space="preserve"> </w:t>
      </w:r>
      <w:proofErr w:type="spellStart"/>
      <w:r>
        <w:t>аутобусом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Смедерева</w:t>
      </w:r>
      <w:proofErr w:type="spellEnd"/>
      <w:r>
        <w:t>;</w:t>
      </w:r>
    </w:p>
    <w:p w14:paraId="6AFF7359" w14:textId="77777777" w:rsidR="00CB12B6" w:rsidRDefault="00CB12B6" w:rsidP="00CB12B6">
      <w:r>
        <w:t>•</w:t>
      </w:r>
      <w:r>
        <w:tab/>
      </w:r>
      <w:proofErr w:type="spellStart"/>
      <w:r>
        <w:t>Одлука</w:t>
      </w:r>
      <w:proofErr w:type="spellEnd"/>
      <w:r>
        <w:t xml:space="preserve"> о </w:t>
      </w:r>
      <w:proofErr w:type="spellStart"/>
      <w:r>
        <w:t>аутобуским</w:t>
      </w:r>
      <w:proofErr w:type="spellEnd"/>
      <w:r>
        <w:t xml:space="preserve"> </w:t>
      </w:r>
      <w:proofErr w:type="spellStart"/>
      <w:r>
        <w:t>стајалиштима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Смедерева</w:t>
      </w:r>
      <w:proofErr w:type="spellEnd"/>
      <w:r>
        <w:t>;</w:t>
      </w:r>
    </w:p>
    <w:p w14:paraId="64F90D6C" w14:textId="77777777" w:rsidR="00CB12B6" w:rsidRDefault="00CB12B6" w:rsidP="00CB12B6">
      <w:r>
        <w:t>•</w:t>
      </w:r>
      <w:r>
        <w:tab/>
      </w:r>
      <w:proofErr w:type="spellStart"/>
      <w:r>
        <w:t>Одлука</w:t>
      </w:r>
      <w:proofErr w:type="spellEnd"/>
      <w:r>
        <w:t xml:space="preserve"> о </w:t>
      </w:r>
      <w:proofErr w:type="spellStart"/>
      <w:r>
        <w:t>ближим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обављање</w:t>
      </w:r>
      <w:proofErr w:type="spellEnd"/>
      <w:r>
        <w:t xml:space="preserve"> </w:t>
      </w:r>
      <w:proofErr w:type="spellStart"/>
      <w:r>
        <w:t>такси</w:t>
      </w:r>
      <w:proofErr w:type="spellEnd"/>
      <w:r>
        <w:t xml:space="preserve"> </w:t>
      </w:r>
      <w:proofErr w:type="spellStart"/>
      <w:r>
        <w:t>превоза</w:t>
      </w:r>
      <w:proofErr w:type="spellEnd"/>
      <w:r>
        <w:t xml:space="preserve"> и </w:t>
      </w:r>
      <w:proofErr w:type="spellStart"/>
      <w:r>
        <w:t>лимо</w:t>
      </w:r>
      <w:proofErr w:type="spellEnd"/>
      <w:r>
        <w:t xml:space="preserve"> </w:t>
      </w:r>
      <w:proofErr w:type="spellStart"/>
      <w:r>
        <w:t>сервиса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Смедерева</w:t>
      </w:r>
      <w:proofErr w:type="spellEnd"/>
      <w:r>
        <w:t>;</w:t>
      </w:r>
    </w:p>
    <w:p w14:paraId="4184DE3F" w14:textId="77777777" w:rsidR="00CB12B6" w:rsidRDefault="00CB12B6" w:rsidP="00CB12B6">
      <w:r>
        <w:t>•</w:t>
      </w:r>
      <w:r>
        <w:tab/>
      </w:r>
      <w:proofErr w:type="spellStart"/>
      <w:r>
        <w:t>Одлука</w:t>
      </w:r>
      <w:proofErr w:type="spellEnd"/>
      <w:r>
        <w:t xml:space="preserve"> о </w:t>
      </w:r>
      <w:proofErr w:type="spellStart"/>
      <w:r>
        <w:t>некатегорисаним</w:t>
      </w:r>
      <w:proofErr w:type="spellEnd"/>
      <w:r>
        <w:t xml:space="preserve"> </w:t>
      </w:r>
      <w:proofErr w:type="spellStart"/>
      <w:r>
        <w:t>путевима</w:t>
      </w:r>
      <w:proofErr w:type="spellEnd"/>
      <w:r>
        <w:t>;</w:t>
      </w:r>
    </w:p>
    <w:p w14:paraId="214EF3F3" w14:textId="77777777" w:rsidR="00CB12B6" w:rsidRDefault="00CB12B6" w:rsidP="00CB12B6">
      <w:r>
        <w:t>•</w:t>
      </w:r>
      <w:r>
        <w:tab/>
      </w:r>
      <w:proofErr w:type="spellStart"/>
      <w:r>
        <w:t>Одлука</w:t>
      </w:r>
      <w:proofErr w:type="spellEnd"/>
      <w:r>
        <w:t xml:space="preserve"> о </w:t>
      </w:r>
      <w:proofErr w:type="spellStart"/>
      <w:r>
        <w:t>коришћењу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површина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Смедерева</w:t>
      </w:r>
      <w:proofErr w:type="spellEnd"/>
      <w:r>
        <w:t>;</w:t>
      </w:r>
    </w:p>
    <w:p w14:paraId="6C2AEAB8" w14:textId="6CF17BAE" w:rsidR="00B96D1E" w:rsidRDefault="00CB12B6" w:rsidP="00CB12B6">
      <w:r>
        <w:t>•</w:t>
      </w:r>
      <w:r>
        <w:tab/>
      </w:r>
      <w:proofErr w:type="spellStart"/>
      <w:r>
        <w:t>Одлука</w:t>
      </w:r>
      <w:proofErr w:type="spellEnd"/>
      <w:r>
        <w:t xml:space="preserve"> о </w:t>
      </w:r>
      <w:proofErr w:type="spellStart"/>
      <w:r>
        <w:t>постављању</w:t>
      </w:r>
      <w:proofErr w:type="spellEnd"/>
      <w:r>
        <w:t xml:space="preserve"> </w:t>
      </w:r>
      <w:proofErr w:type="spellStart"/>
      <w:r>
        <w:t>пловила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делу</w:t>
      </w:r>
      <w:proofErr w:type="spellEnd"/>
      <w:r>
        <w:t xml:space="preserve"> </w:t>
      </w:r>
      <w:proofErr w:type="spellStart"/>
      <w:r>
        <w:t>обале</w:t>
      </w:r>
      <w:proofErr w:type="spellEnd"/>
      <w:r>
        <w:t xml:space="preserve"> и </w:t>
      </w:r>
      <w:proofErr w:type="spellStart"/>
      <w:r>
        <w:t>водног</w:t>
      </w:r>
      <w:proofErr w:type="spellEnd"/>
      <w:r>
        <w:t xml:space="preserve"> </w:t>
      </w:r>
      <w:proofErr w:type="spellStart"/>
      <w:r>
        <w:t>простора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Смедерева</w:t>
      </w:r>
      <w:proofErr w:type="spellEnd"/>
      <w:r>
        <w:t>;</w:t>
      </w:r>
    </w:p>
    <w:sectPr w:rsidR="00B96D1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3F"/>
    <w:rsid w:val="007B303F"/>
    <w:rsid w:val="00B96D1E"/>
    <w:rsid w:val="00CB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12BD0-C266-4769-A2A5-A214D868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Jovanovic</dc:creator>
  <cp:keywords/>
  <dc:description/>
  <cp:lastModifiedBy>Marko Jovanovic</cp:lastModifiedBy>
  <cp:revision>2</cp:revision>
  <dcterms:created xsi:type="dcterms:W3CDTF">2023-03-15T08:06:00Z</dcterms:created>
  <dcterms:modified xsi:type="dcterms:W3CDTF">2023-03-15T08:06:00Z</dcterms:modified>
</cp:coreProperties>
</file>