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819"/>
        <w:gridCol w:w="5049"/>
      </w:tblGrid>
      <w:tr w:rsidR="00AD66C8" w:rsidRPr="00A9228B" w14:paraId="564E6F26" w14:textId="77777777" w:rsidTr="005B0505">
        <w:tc>
          <w:tcPr>
            <w:tcW w:w="516" w:type="dxa"/>
          </w:tcPr>
          <w:p w14:paraId="789794B1" w14:textId="77777777" w:rsidR="00AD66C8" w:rsidRPr="00A9228B" w:rsidRDefault="00AD66C8" w:rsidP="005B0505">
            <w:pPr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886" w:type="dxa"/>
            <w:gridSpan w:val="2"/>
          </w:tcPr>
          <w:p w14:paraId="6A30342C" w14:textId="4C47F8E5" w:rsidR="00AD66C8" w:rsidRPr="00A9228B" w:rsidRDefault="00AD66C8" w:rsidP="005B0505">
            <w:pPr>
              <w:rPr>
                <w:b/>
                <w:sz w:val="22"/>
                <w:szCs w:val="22"/>
                <w:lang w:val="en-US"/>
              </w:rPr>
            </w:pPr>
            <w:r w:rsidRPr="00A9228B">
              <w:rPr>
                <w:sz w:val="22"/>
                <w:szCs w:val="22"/>
              </w:rPr>
              <w:t>Регистарски број :</w:t>
            </w:r>
            <w:r w:rsidRPr="00A9228B">
              <w:rPr>
                <w:b/>
                <w:sz w:val="22"/>
                <w:szCs w:val="22"/>
              </w:rPr>
              <w:t xml:space="preserve">   5</w:t>
            </w:r>
            <w:r w:rsidRPr="00A9228B">
              <w:rPr>
                <w:b/>
                <w:sz w:val="22"/>
                <w:szCs w:val="22"/>
                <w:lang w:val="en-US"/>
              </w:rPr>
              <w:t>4</w:t>
            </w:r>
            <w:r w:rsidR="007601F5">
              <w:rPr>
                <w:b/>
                <w:sz w:val="22"/>
                <w:szCs w:val="22"/>
                <w:lang w:val="en-US"/>
              </w:rPr>
              <w:t>/1</w:t>
            </w:r>
          </w:p>
        </w:tc>
      </w:tr>
      <w:tr w:rsidR="00AD66C8" w:rsidRPr="00A9228B" w14:paraId="346CA542" w14:textId="77777777" w:rsidTr="005B0505">
        <w:tc>
          <w:tcPr>
            <w:tcW w:w="516" w:type="dxa"/>
          </w:tcPr>
          <w:p w14:paraId="1A0AE59D" w14:textId="77777777" w:rsidR="00AD66C8" w:rsidRPr="00A9228B" w:rsidRDefault="00AD66C8" w:rsidP="005B0505">
            <w:pPr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886" w:type="dxa"/>
            <w:gridSpan w:val="2"/>
          </w:tcPr>
          <w:p w14:paraId="2F178596" w14:textId="67FF96A9" w:rsidR="00AD66C8" w:rsidRPr="007601F5" w:rsidRDefault="00AD66C8" w:rsidP="005B0505">
            <w:pPr>
              <w:rPr>
                <w:sz w:val="22"/>
                <w:szCs w:val="22"/>
                <w:lang w:val="en-US"/>
              </w:rPr>
            </w:pPr>
            <w:r w:rsidRPr="00A9228B">
              <w:rPr>
                <w:sz w:val="22"/>
                <w:szCs w:val="22"/>
              </w:rPr>
              <w:t>Број досијеа</w:t>
            </w:r>
            <w:r w:rsidRPr="00A9228B">
              <w:rPr>
                <w:color w:val="000000"/>
                <w:sz w:val="22"/>
                <w:szCs w:val="22"/>
              </w:rPr>
              <w:t xml:space="preserve">:    </w:t>
            </w:r>
            <w:r w:rsidR="007601F5">
              <w:rPr>
                <w:b/>
                <w:color w:val="000000"/>
                <w:sz w:val="22"/>
                <w:szCs w:val="22"/>
                <w:lang w:val="en-US"/>
              </w:rPr>
              <w:t>38</w:t>
            </w:r>
            <w:r w:rsidRPr="00A9228B">
              <w:rPr>
                <w:b/>
                <w:color w:val="000000"/>
                <w:sz w:val="22"/>
                <w:szCs w:val="22"/>
              </w:rPr>
              <w:t>1</w:t>
            </w:r>
            <w:r w:rsidRPr="00A9228B">
              <w:rPr>
                <w:b/>
                <w:color w:val="000000"/>
                <w:sz w:val="22"/>
                <w:szCs w:val="22"/>
                <w:lang w:val="ru-RU"/>
              </w:rPr>
              <w:t>-</w:t>
            </w:r>
            <w:r w:rsidR="007601F5">
              <w:rPr>
                <w:b/>
                <w:color w:val="000000"/>
                <w:sz w:val="22"/>
                <w:szCs w:val="22"/>
                <w:lang w:val="en-US"/>
              </w:rPr>
              <w:t>10</w:t>
            </w:r>
            <w:r w:rsidRPr="00A9228B">
              <w:rPr>
                <w:b/>
                <w:color w:val="000000"/>
                <w:sz w:val="22"/>
                <w:szCs w:val="22"/>
              </w:rPr>
              <w:t>/20</w:t>
            </w:r>
            <w:r w:rsidR="007601F5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A9228B">
              <w:rPr>
                <w:b/>
                <w:color w:val="000000"/>
                <w:sz w:val="22"/>
                <w:szCs w:val="22"/>
              </w:rPr>
              <w:t>4-</w:t>
            </w:r>
            <w:r w:rsidR="007601F5">
              <w:rPr>
                <w:b/>
                <w:color w:val="000000"/>
                <w:sz w:val="22"/>
                <w:szCs w:val="22"/>
                <w:lang w:val="en-US"/>
              </w:rPr>
              <w:t>11</w:t>
            </w:r>
          </w:p>
        </w:tc>
      </w:tr>
      <w:tr w:rsidR="00AD66C8" w:rsidRPr="00A9228B" w14:paraId="5533F681" w14:textId="77777777" w:rsidTr="005B0505">
        <w:trPr>
          <w:trHeight w:val="2885"/>
        </w:trPr>
        <w:tc>
          <w:tcPr>
            <w:tcW w:w="516" w:type="dxa"/>
          </w:tcPr>
          <w:p w14:paraId="470C9FAE" w14:textId="77777777" w:rsidR="00AD66C8" w:rsidRPr="00A9228B" w:rsidRDefault="00AD66C8" w:rsidP="005B0505">
            <w:pPr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3.</w:t>
            </w:r>
          </w:p>
          <w:p w14:paraId="4A56B3B9" w14:textId="77777777" w:rsidR="00AD66C8" w:rsidRPr="00A9228B" w:rsidRDefault="00AD66C8" w:rsidP="005B0505">
            <w:pPr>
              <w:rPr>
                <w:sz w:val="22"/>
                <w:szCs w:val="22"/>
              </w:rPr>
            </w:pPr>
          </w:p>
        </w:tc>
        <w:tc>
          <w:tcPr>
            <w:tcW w:w="4392" w:type="dxa"/>
          </w:tcPr>
          <w:p w14:paraId="7B398E0E" w14:textId="77777777" w:rsidR="00AD66C8" w:rsidRPr="00A9228B" w:rsidRDefault="00AD66C8" w:rsidP="005B0505">
            <w:pPr>
              <w:rPr>
                <w:sz w:val="22"/>
                <w:szCs w:val="22"/>
              </w:rPr>
            </w:pPr>
            <w:r w:rsidRPr="00A9228B">
              <w:rPr>
                <w:sz w:val="22"/>
                <w:szCs w:val="22"/>
              </w:rPr>
              <w:t>Врста дозволе за управљање отпадом</w:t>
            </w:r>
          </w:p>
          <w:p w14:paraId="6A0BA4B9" w14:textId="77777777" w:rsidR="00AD66C8" w:rsidRPr="00A9228B" w:rsidRDefault="00AD66C8" w:rsidP="005B0505">
            <w:pPr>
              <w:rPr>
                <w:sz w:val="22"/>
                <w:szCs w:val="22"/>
              </w:rPr>
            </w:pPr>
          </w:p>
        </w:tc>
        <w:tc>
          <w:tcPr>
            <w:tcW w:w="4494" w:type="dxa"/>
          </w:tcPr>
          <w:p w14:paraId="5BBB2DF0" w14:textId="77777777" w:rsidR="00AD66C8" w:rsidRPr="00A9228B" w:rsidRDefault="00AD66C8" w:rsidP="005B0505">
            <w:pPr>
              <w:pStyle w:val="NormalWeb"/>
              <w:tabs>
                <w:tab w:val="left" w:pos="0"/>
              </w:tabs>
              <w:spacing w:line="324" w:lineRule="auto"/>
              <w:rPr>
                <w:sz w:val="22"/>
                <w:szCs w:val="22"/>
                <w:lang w:val="sr-Cyrl-CS"/>
              </w:rPr>
            </w:pPr>
            <w:r w:rsidRPr="00A9228B">
              <w:rPr>
                <w:sz w:val="22"/>
                <w:szCs w:val="22"/>
                <w:lang w:val="ru-RU"/>
              </w:rPr>
              <w:t>Сакупљање</w:t>
            </w:r>
            <w:r w:rsidRPr="00A9228B">
              <w:rPr>
                <w:sz w:val="22"/>
                <w:szCs w:val="22"/>
                <w:lang w:val="ru-RU"/>
              </w:rPr>
              <w:tab/>
            </w:r>
            <w:r w:rsidRPr="00A9228B">
              <w:rPr>
                <w:sz w:val="22"/>
                <w:szCs w:val="22"/>
                <w:lang w:val="sr-Cyrl-CS"/>
              </w:rPr>
              <w:t xml:space="preserve">           </w:t>
            </w:r>
            <w:r w:rsidRPr="00A9228B">
              <w:rPr>
                <w:b/>
                <w:sz w:val="22"/>
                <w:szCs w:val="22"/>
                <w:lang w:val="sr-Cyrl-CS"/>
              </w:rPr>
              <w:t xml:space="preserve">   </w:t>
            </w:r>
            <w:r w:rsidRPr="00A9228B">
              <w:rPr>
                <w:sz w:val="22"/>
                <w:szCs w:val="22"/>
                <w:lang w:val="sr-Cyrl-CS"/>
              </w:rPr>
              <w:t xml:space="preserve">   </w:t>
            </w:r>
          </w:p>
          <w:p w14:paraId="36DE3D22" w14:textId="77777777" w:rsidR="00AD66C8" w:rsidRPr="00A9228B" w:rsidRDefault="00AD66C8" w:rsidP="005B0505">
            <w:pPr>
              <w:pStyle w:val="NormalWeb"/>
              <w:tabs>
                <w:tab w:val="left" w:pos="0"/>
              </w:tabs>
              <w:spacing w:line="324" w:lineRule="auto"/>
              <w:rPr>
                <w:sz w:val="22"/>
                <w:szCs w:val="22"/>
                <w:lang w:val="sr-Cyrl-CS"/>
              </w:rPr>
            </w:pPr>
            <w:r w:rsidRPr="00A9228B">
              <w:rPr>
                <w:sz w:val="22"/>
                <w:szCs w:val="22"/>
                <w:lang w:val="ru-RU"/>
              </w:rPr>
              <w:t>Транспорт</w:t>
            </w:r>
            <w:r w:rsidRPr="00A9228B">
              <w:rPr>
                <w:sz w:val="22"/>
                <w:szCs w:val="22"/>
                <w:lang w:val="ru-RU"/>
              </w:rPr>
              <w:tab/>
            </w:r>
            <w:r w:rsidRPr="00A9228B">
              <w:rPr>
                <w:rStyle w:val="Strong"/>
                <w:sz w:val="22"/>
                <w:szCs w:val="22"/>
                <w:lang w:val="ru-RU"/>
              </w:rPr>
              <w:t xml:space="preserve"> </w:t>
            </w:r>
            <w:r w:rsidRPr="00A9228B">
              <w:rPr>
                <w:rStyle w:val="Strong"/>
                <w:sz w:val="22"/>
                <w:szCs w:val="22"/>
                <w:lang w:val="sr-Cyrl-CS"/>
              </w:rPr>
              <w:t xml:space="preserve">                    </w:t>
            </w:r>
          </w:p>
          <w:p w14:paraId="06DC1F3E" w14:textId="77777777" w:rsidR="00AD66C8" w:rsidRPr="00A9228B" w:rsidRDefault="00AD66C8" w:rsidP="005B0505">
            <w:pPr>
              <w:pStyle w:val="NormalWeb"/>
              <w:tabs>
                <w:tab w:val="left" w:pos="3776"/>
              </w:tabs>
              <w:spacing w:line="324" w:lineRule="auto"/>
              <w:rPr>
                <w:sz w:val="22"/>
                <w:szCs w:val="22"/>
                <w:lang w:val="ru-RU"/>
              </w:rPr>
            </w:pPr>
            <w:r w:rsidRPr="00A9228B">
              <w:rPr>
                <w:sz w:val="22"/>
                <w:szCs w:val="22"/>
                <w:lang w:val="ru-RU"/>
              </w:rPr>
              <w:t>Складиштење</w:t>
            </w:r>
            <w:r w:rsidRPr="00A9228B">
              <w:rPr>
                <w:sz w:val="22"/>
                <w:szCs w:val="22"/>
                <w:lang w:val="sr-Cyrl-CS"/>
              </w:rPr>
              <w:t xml:space="preserve">      </w:t>
            </w:r>
            <w:r w:rsidRPr="00A9228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A9228B">
              <w:rPr>
                <w:sz w:val="22"/>
                <w:szCs w:val="22"/>
                <w:lang w:val="sr-Cyrl-CS"/>
              </w:rPr>
              <w:t xml:space="preserve">   </w:t>
            </w:r>
            <w:r w:rsidRPr="00A9228B">
              <w:rPr>
                <w:b/>
                <w:sz w:val="22"/>
                <w:szCs w:val="22"/>
                <w:lang w:val="sr-Cyrl-CS"/>
              </w:rPr>
              <w:t xml:space="preserve">     х          </w:t>
            </w:r>
            <w:r w:rsidRPr="00A9228B">
              <w:rPr>
                <w:sz w:val="22"/>
                <w:szCs w:val="22"/>
                <w:lang w:val="sr-Cyrl-CS"/>
              </w:rPr>
              <w:t xml:space="preserve">      </w:t>
            </w:r>
            <w:r w:rsidRPr="00A9228B">
              <w:rPr>
                <w:sz w:val="22"/>
                <w:szCs w:val="22"/>
                <w:lang w:val="ru-RU"/>
              </w:rPr>
              <w:tab/>
            </w:r>
            <w:r w:rsidRPr="00A9228B">
              <w:rPr>
                <w:rStyle w:val="Strong"/>
                <w:sz w:val="22"/>
                <w:szCs w:val="22"/>
                <w:lang w:val="ru-RU"/>
              </w:rPr>
              <w:t xml:space="preserve"> </w:t>
            </w:r>
          </w:p>
          <w:p w14:paraId="45A7317D" w14:textId="77777777" w:rsidR="00AD66C8" w:rsidRPr="00A9228B" w:rsidRDefault="00AD66C8" w:rsidP="005B0505">
            <w:pPr>
              <w:pStyle w:val="NormalWeb"/>
              <w:tabs>
                <w:tab w:val="left" w:pos="3776"/>
              </w:tabs>
              <w:spacing w:line="324" w:lineRule="auto"/>
              <w:rPr>
                <w:sz w:val="22"/>
                <w:szCs w:val="22"/>
                <w:lang w:val="sr-Cyrl-CS"/>
              </w:rPr>
            </w:pPr>
            <w:r w:rsidRPr="00A9228B">
              <w:rPr>
                <w:sz w:val="22"/>
                <w:szCs w:val="22"/>
                <w:lang w:val="ru-RU"/>
              </w:rPr>
              <w:t>Третман</w:t>
            </w:r>
            <w:r w:rsidRPr="00A9228B">
              <w:rPr>
                <w:sz w:val="22"/>
                <w:szCs w:val="22"/>
                <w:lang w:val="sr-Cyrl-CS"/>
              </w:rPr>
              <w:t xml:space="preserve">             </w:t>
            </w:r>
            <w:r w:rsidRPr="00A9228B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A9228B">
              <w:rPr>
                <w:b/>
                <w:sz w:val="22"/>
                <w:szCs w:val="22"/>
                <w:lang w:val="ru-RU"/>
              </w:rPr>
              <w:t xml:space="preserve">        </w:t>
            </w:r>
            <w:r w:rsidRPr="00A9228B">
              <w:rPr>
                <w:sz w:val="22"/>
                <w:szCs w:val="22"/>
                <w:lang w:val="sr-Cyrl-CS"/>
              </w:rPr>
              <w:t xml:space="preserve">   </w:t>
            </w:r>
            <w:r w:rsidRPr="00A9228B">
              <w:rPr>
                <w:b/>
                <w:sz w:val="22"/>
                <w:szCs w:val="22"/>
                <w:lang w:val="sr-Cyrl-CS"/>
              </w:rPr>
              <w:t xml:space="preserve">х  </w:t>
            </w:r>
            <w:r w:rsidRPr="00A9228B">
              <w:rPr>
                <w:sz w:val="22"/>
                <w:szCs w:val="22"/>
                <w:lang w:val="sr-Cyrl-CS"/>
              </w:rPr>
              <w:t xml:space="preserve">                </w:t>
            </w:r>
          </w:p>
          <w:p w14:paraId="3A226971" w14:textId="77777777" w:rsidR="00AD66C8" w:rsidRPr="00A9228B" w:rsidRDefault="00AD66C8" w:rsidP="005B0505">
            <w:pPr>
              <w:pStyle w:val="NormalWeb"/>
              <w:tabs>
                <w:tab w:val="left" w:pos="3776"/>
              </w:tabs>
              <w:spacing w:line="324" w:lineRule="auto"/>
              <w:rPr>
                <w:color w:val="333333"/>
                <w:sz w:val="22"/>
                <w:szCs w:val="22"/>
                <w:lang w:val="sr-Cyrl-CS"/>
              </w:rPr>
            </w:pPr>
            <w:r w:rsidRPr="00A9228B">
              <w:rPr>
                <w:sz w:val="22"/>
                <w:szCs w:val="22"/>
                <w:lang w:val="ru-RU"/>
              </w:rPr>
              <w:t>Одлагање</w:t>
            </w:r>
            <w:r w:rsidRPr="00A9228B">
              <w:rPr>
                <w:sz w:val="22"/>
                <w:szCs w:val="22"/>
                <w:lang w:val="ru-RU"/>
              </w:rPr>
              <w:tab/>
            </w:r>
          </w:p>
        </w:tc>
      </w:tr>
      <w:tr w:rsidR="00AD66C8" w:rsidRPr="00A9228B" w14:paraId="0BA6BB45" w14:textId="77777777" w:rsidTr="005B0505">
        <w:trPr>
          <w:trHeight w:val="782"/>
        </w:trPr>
        <w:tc>
          <w:tcPr>
            <w:tcW w:w="516" w:type="dxa"/>
          </w:tcPr>
          <w:p w14:paraId="4584A6A1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4.</w:t>
            </w:r>
          </w:p>
          <w:p w14:paraId="0CF93A52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03F085F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D310147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8886" w:type="dxa"/>
            <w:gridSpan w:val="2"/>
          </w:tcPr>
          <w:p w14:paraId="7C0AAF52" w14:textId="77777777" w:rsidR="00AD66C8" w:rsidRPr="00A9228B" w:rsidRDefault="00AD66C8" w:rsidP="005B0505">
            <w:pPr>
              <w:rPr>
                <w:b/>
                <w:sz w:val="22"/>
                <w:szCs w:val="22"/>
                <w:lang w:val="ru-RU"/>
              </w:rPr>
            </w:pPr>
            <w:r w:rsidRPr="00A9228B">
              <w:rPr>
                <w:sz w:val="22"/>
                <w:szCs w:val="22"/>
              </w:rPr>
              <w:t xml:space="preserve">Назив лица регистрованог за  обављање делатности сакупљања, односно лица које има својство превозника коме је издата дозвола: </w:t>
            </w:r>
          </w:p>
          <w:p w14:paraId="40F4D546" w14:textId="77777777" w:rsidR="00AD66C8" w:rsidRPr="00A9228B" w:rsidRDefault="00AD66C8" w:rsidP="005B0505">
            <w:pPr>
              <w:rPr>
                <w:b/>
                <w:sz w:val="22"/>
                <w:szCs w:val="22"/>
              </w:rPr>
            </w:pPr>
            <w:r w:rsidRPr="00A9228B">
              <w:rPr>
                <w:sz w:val="22"/>
                <w:szCs w:val="22"/>
              </w:rPr>
              <w:t>Регистарски број или име и лични број:</w:t>
            </w:r>
            <w:r w:rsidRPr="00A9228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D66C8" w:rsidRPr="00A9228B" w14:paraId="63D628CA" w14:textId="77777777" w:rsidTr="005B0505">
        <w:trPr>
          <w:trHeight w:val="872"/>
        </w:trPr>
        <w:tc>
          <w:tcPr>
            <w:tcW w:w="516" w:type="dxa"/>
          </w:tcPr>
          <w:p w14:paraId="166AFB91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A9228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8886" w:type="dxa"/>
            <w:gridSpan w:val="2"/>
          </w:tcPr>
          <w:p w14:paraId="2141B7AE" w14:textId="59C6BD0D" w:rsidR="00AD66C8" w:rsidRPr="00A9228B" w:rsidRDefault="00AD66C8" w:rsidP="005B0505">
            <w:pPr>
              <w:jc w:val="both"/>
              <w:rPr>
                <w:b/>
              </w:rPr>
            </w:pPr>
            <w:r w:rsidRPr="00A9228B">
              <w:rPr>
                <w:sz w:val="22"/>
                <w:szCs w:val="22"/>
              </w:rPr>
              <w:t>Назив оператера постројења за складиштење, третман, одлагање  отпада коме је издата дозвола:</w:t>
            </w:r>
            <w:r w:rsidRPr="00A9228B">
              <w:rPr>
                <w:b/>
                <w:sz w:val="22"/>
                <w:szCs w:val="22"/>
              </w:rPr>
              <w:t xml:space="preserve"> </w:t>
            </w:r>
            <w:r w:rsidR="007601F5" w:rsidRPr="007601F5">
              <w:rPr>
                <w:b/>
                <w:bCs/>
                <w:color w:val="000000" w:themeColor="text1"/>
              </w:rPr>
              <w:t>Harsco metals doo Smederevo</w:t>
            </w:r>
            <w:r w:rsidR="007601F5" w:rsidRPr="007601F5">
              <w:rPr>
                <w:b/>
                <w:bCs/>
                <w:color w:val="0D0D0D" w:themeColor="text1" w:themeTint="F2"/>
                <w:lang w:val="ru-RU"/>
              </w:rPr>
              <w:t xml:space="preserve">, </w:t>
            </w:r>
            <w:r w:rsidR="007601F5" w:rsidRPr="007601F5">
              <w:rPr>
                <w:b/>
                <w:bCs/>
                <w:color w:val="0D0D0D" w:themeColor="text1" w:themeTint="F2"/>
                <w:lang w:val="sr-Cyrl-RS"/>
              </w:rPr>
              <w:t>Радинац бб, Радинац</w:t>
            </w:r>
          </w:p>
          <w:p w14:paraId="7130450E" w14:textId="77777777" w:rsidR="00AD66C8" w:rsidRPr="00A9228B" w:rsidRDefault="00AD66C8" w:rsidP="005B05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A9228B">
              <w:rPr>
                <w:color w:val="000000"/>
                <w:sz w:val="22"/>
                <w:szCs w:val="22"/>
              </w:rPr>
              <w:t>Регистарски број или име и лични број:</w:t>
            </w:r>
            <w:r w:rsidRPr="00A9228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A9228B">
              <w:rPr>
                <w:b/>
              </w:rPr>
              <w:t>17535145</w:t>
            </w:r>
          </w:p>
        </w:tc>
      </w:tr>
      <w:tr w:rsidR="00AD66C8" w:rsidRPr="00A9228B" w14:paraId="19B404E2" w14:textId="77777777" w:rsidTr="005B0505">
        <w:trPr>
          <w:trHeight w:val="602"/>
        </w:trPr>
        <w:tc>
          <w:tcPr>
            <w:tcW w:w="516" w:type="dxa"/>
          </w:tcPr>
          <w:p w14:paraId="29E7AD38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886" w:type="dxa"/>
            <w:gridSpan w:val="2"/>
          </w:tcPr>
          <w:p w14:paraId="37ECFD09" w14:textId="384F817A" w:rsidR="00AD66C8" w:rsidRPr="00A9228B" w:rsidRDefault="00AD66C8" w:rsidP="005B0505">
            <w:pPr>
              <w:jc w:val="both"/>
              <w:rPr>
                <w:lang w:val="sr-Cyrl-RS"/>
              </w:rPr>
            </w:pPr>
            <w:r w:rsidRPr="00A9228B">
              <w:rPr>
                <w:sz w:val="22"/>
                <w:szCs w:val="22"/>
              </w:rPr>
              <w:t>Назив постројења или активности за које је дозвола издата:</w:t>
            </w:r>
            <w:r w:rsidRPr="00A9228B">
              <w:rPr>
                <w:sz w:val="22"/>
                <w:szCs w:val="22"/>
                <w:lang w:val="sr-Cyrl-RS"/>
              </w:rPr>
              <w:t xml:space="preserve"> </w:t>
            </w:r>
            <w:r w:rsidRPr="00A9228B">
              <w:rPr>
                <w:b/>
                <w:sz w:val="22"/>
                <w:szCs w:val="22"/>
                <w:lang w:val="sr-Cyrl-RS"/>
              </w:rPr>
              <w:t>дозвола за</w:t>
            </w:r>
            <w:r w:rsidRPr="00A9228B">
              <w:rPr>
                <w:b/>
              </w:rPr>
              <w:t xml:space="preserve"> складиштење </w:t>
            </w:r>
            <w:r w:rsidRPr="00A9228B">
              <w:rPr>
                <w:b/>
                <w:lang w:val="sr-Cyrl-RS"/>
              </w:rPr>
              <w:t>и тр</w:t>
            </w:r>
            <w:r w:rsidRPr="00A9228B">
              <w:rPr>
                <w:b/>
              </w:rPr>
              <w:t>етман</w:t>
            </w:r>
            <w:r w:rsidRPr="00A9228B">
              <w:rPr>
                <w:b/>
                <w:lang w:val="sr-Cyrl-RS"/>
              </w:rPr>
              <w:t xml:space="preserve"> н</w:t>
            </w:r>
            <w:r w:rsidRPr="00A9228B">
              <w:rPr>
                <w:b/>
              </w:rPr>
              <w:t>еопасног отпада</w:t>
            </w:r>
          </w:p>
        </w:tc>
      </w:tr>
      <w:tr w:rsidR="00AD66C8" w:rsidRPr="00A9228B" w14:paraId="4138AAE1" w14:textId="77777777" w:rsidTr="005B0505">
        <w:tc>
          <w:tcPr>
            <w:tcW w:w="516" w:type="dxa"/>
          </w:tcPr>
          <w:p w14:paraId="2A2C17F0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7.</w:t>
            </w:r>
          </w:p>
          <w:p w14:paraId="789F10C0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952894B" w14:textId="77777777" w:rsidR="00AD66C8" w:rsidRPr="00A9228B" w:rsidRDefault="00AD66C8" w:rsidP="005B0505">
            <w:pPr>
              <w:rPr>
                <w:sz w:val="22"/>
                <w:szCs w:val="22"/>
              </w:rPr>
            </w:pPr>
          </w:p>
        </w:tc>
        <w:tc>
          <w:tcPr>
            <w:tcW w:w="8886" w:type="dxa"/>
            <w:gridSpan w:val="2"/>
          </w:tcPr>
          <w:p w14:paraId="3E69B952" w14:textId="7478A8FD" w:rsidR="00AD66C8" w:rsidRPr="00A9228B" w:rsidRDefault="00AD66C8" w:rsidP="005B050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A9228B">
              <w:rPr>
                <w:sz w:val="22"/>
                <w:szCs w:val="22"/>
              </w:rPr>
              <w:t xml:space="preserve">Назив надлежног органа који је издао дозволу: </w:t>
            </w:r>
            <w:r w:rsidR="007601F5" w:rsidRPr="007601F5">
              <w:rPr>
                <w:b/>
                <w:bCs/>
                <w:noProof/>
                <w:color w:val="0D0D0D" w:themeColor="text1" w:themeTint="F2"/>
              </w:rPr>
              <w:t xml:space="preserve">Одељење за </w:t>
            </w:r>
            <w:r w:rsidR="007601F5" w:rsidRPr="007601F5">
              <w:rPr>
                <w:b/>
                <w:bCs/>
                <w:noProof/>
                <w:color w:val="0D0D0D" w:themeColor="text1" w:themeTint="F2"/>
                <w:lang w:val="sr-Cyrl-RS"/>
              </w:rPr>
              <w:t>имовинско правне и комуналне послове</w:t>
            </w:r>
            <w:r w:rsidR="007601F5" w:rsidRPr="00A9228B">
              <w:rPr>
                <w:b/>
                <w:color w:val="000000"/>
              </w:rPr>
              <w:t xml:space="preserve"> </w:t>
            </w:r>
            <w:r w:rsidRPr="00A9228B">
              <w:rPr>
                <w:b/>
                <w:color w:val="000000"/>
              </w:rPr>
              <w:t>Градске управе Смедерево</w:t>
            </w:r>
          </w:p>
          <w:p w14:paraId="78F745AB" w14:textId="77777777" w:rsidR="00AD66C8" w:rsidRPr="00A9228B" w:rsidRDefault="00AD66C8" w:rsidP="005B0505">
            <w:pPr>
              <w:rPr>
                <w:sz w:val="22"/>
                <w:szCs w:val="22"/>
              </w:rPr>
            </w:pPr>
          </w:p>
        </w:tc>
      </w:tr>
      <w:tr w:rsidR="00AD66C8" w:rsidRPr="00A9228B" w14:paraId="2EC17043" w14:textId="77777777" w:rsidTr="005B0505">
        <w:tc>
          <w:tcPr>
            <w:tcW w:w="516" w:type="dxa"/>
          </w:tcPr>
          <w:p w14:paraId="36005A06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8.</w:t>
            </w:r>
          </w:p>
          <w:p w14:paraId="468A5B51" w14:textId="77777777" w:rsidR="00AD66C8" w:rsidRPr="00A9228B" w:rsidRDefault="00AD66C8" w:rsidP="005B0505">
            <w:pPr>
              <w:rPr>
                <w:sz w:val="22"/>
                <w:szCs w:val="22"/>
              </w:rPr>
            </w:pPr>
          </w:p>
        </w:tc>
        <w:tc>
          <w:tcPr>
            <w:tcW w:w="8886" w:type="dxa"/>
            <w:gridSpan w:val="2"/>
          </w:tcPr>
          <w:p w14:paraId="44DE02AD" w14:textId="4BC8643B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9228B">
              <w:rPr>
                <w:sz w:val="22"/>
                <w:szCs w:val="22"/>
              </w:rPr>
              <w:t xml:space="preserve">Број и датум издавања дозволе: </w:t>
            </w:r>
            <w:r w:rsidRPr="00A9228B">
              <w:rPr>
                <w:b/>
              </w:rPr>
              <w:t>5</w:t>
            </w:r>
            <w:r w:rsidRPr="00A9228B">
              <w:rPr>
                <w:b/>
                <w:lang w:val="ru-RU"/>
              </w:rPr>
              <w:t>4</w:t>
            </w:r>
            <w:r w:rsidR="007601F5">
              <w:rPr>
                <w:b/>
                <w:lang w:val="en-US"/>
              </w:rPr>
              <w:t>/1</w:t>
            </w:r>
            <w:r w:rsidRPr="00A9228B">
              <w:rPr>
                <w:b/>
              </w:rPr>
              <w:t xml:space="preserve">од  </w:t>
            </w:r>
            <w:r w:rsidRPr="00A9228B">
              <w:rPr>
                <w:b/>
                <w:color w:val="000000"/>
              </w:rPr>
              <w:t>2</w:t>
            </w:r>
            <w:r w:rsidR="007601F5">
              <w:rPr>
                <w:b/>
                <w:color w:val="000000"/>
                <w:lang w:val="en-US"/>
              </w:rPr>
              <w:t>5.</w:t>
            </w:r>
            <w:r w:rsidRPr="00A9228B">
              <w:rPr>
                <w:b/>
                <w:color w:val="000000"/>
                <w:lang w:val="ru-RU"/>
              </w:rPr>
              <w:t>06</w:t>
            </w:r>
            <w:r w:rsidRPr="00A9228B">
              <w:rPr>
                <w:b/>
                <w:color w:val="000000"/>
              </w:rPr>
              <w:t>.20</w:t>
            </w:r>
            <w:r w:rsidR="007601F5">
              <w:rPr>
                <w:b/>
                <w:color w:val="000000"/>
                <w:lang w:val="en-US"/>
              </w:rPr>
              <w:t>2</w:t>
            </w:r>
            <w:r w:rsidRPr="00A9228B">
              <w:rPr>
                <w:b/>
                <w:color w:val="000000"/>
                <w:lang w:val="sr-Cyrl-RS"/>
              </w:rPr>
              <w:t>4</w:t>
            </w:r>
            <w:r w:rsidRPr="00A9228B">
              <w:rPr>
                <w:b/>
                <w:color w:val="000000"/>
              </w:rPr>
              <w:t>. године</w:t>
            </w:r>
          </w:p>
          <w:p w14:paraId="14196EEF" w14:textId="77777777" w:rsidR="00AD66C8" w:rsidRPr="00A9228B" w:rsidRDefault="00AD66C8" w:rsidP="005B0505">
            <w:pPr>
              <w:rPr>
                <w:sz w:val="22"/>
                <w:szCs w:val="22"/>
              </w:rPr>
            </w:pPr>
          </w:p>
        </w:tc>
      </w:tr>
      <w:tr w:rsidR="00AD66C8" w:rsidRPr="00A9228B" w14:paraId="0419B4D5" w14:textId="77777777" w:rsidTr="005B0505">
        <w:tc>
          <w:tcPr>
            <w:tcW w:w="516" w:type="dxa"/>
          </w:tcPr>
          <w:p w14:paraId="4DFC7EF9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9.</w:t>
            </w:r>
          </w:p>
          <w:p w14:paraId="6A9FFEFB" w14:textId="77777777" w:rsidR="00AD66C8" w:rsidRPr="00A9228B" w:rsidRDefault="00AD66C8" w:rsidP="005B0505">
            <w:pPr>
              <w:rPr>
                <w:sz w:val="22"/>
                <w:szCs w:val="22"/>
              </w:rPr>
            </w:pPr>
          </w:p>
        </w:tc>
        <w:tc>
          <w:tcPr>
            <w:tcW w:w="8886" w:type="dxa"/>
            <w:gridSpan w:val="2"/>
          </w:tcPr>
          <w:p w14:paraId="1705CBF0" w14:textId="22D18AAA" w:rsidR="00AD66C8" w:rsidRPr="00A9228B" w:rsidRDefault="00AD66C8" w:rsidP="005B0505">
            <w:pPr>
              <w:jc w:val="both"/>
              <w:rPr>
                <w:b/>
              </w:rPr>
            </w:pPr>
            <w:r w:rsidRPr="00A9228B">
              <w:rPr>
                <w:sz w:val="22"/>
                <w:szCs w:val="22"/>
              </w:rPr>
              <w:t>Р</w:t>
            </w:r>
            <w:r w:rsidRPr="00A9228B">
              <w:rPr>
                <w:sz w:val="22"/>
                <w:szCs w:val="22"/>
                <w:lang w:val="ru-RU"/>
              </w:rPr>
              <w:t>ок важности дозволе:</w:t>
            </w:r>
            <w:r w:rsidRPr="00A9228B">
              <w:rPr>
                <w:b/>
                <w:sz w:val="22"/>
                <w:szCs w:val="22"/>
              </w:rPr>
              <w:t xml:space="preserve"> </w:t>
            </w:r>
            <w:r w:rsidRPr="00A9228B">
              <w:rPr>
                <w:b/>
              </w:rPr>
              <w:t>/од/  2</w:t>
            </w:r>
            <w:r w:rsidR="007601F5">
              <w:rPr>
                <w:b/>
                <w:lang w:val="en-US"/>
              </w:rPr>
              <w:t>5</w:t>
            </w:r>
            <w:r w:rsidRPr="00A9228B">
              <w:rPr>
                <w:b/>
                <w:color w:val="000000"/>
              </w:rPr>
              <w:t>.</w:t>
            </w:r>
            <w:r w:rsidRPr="00A9228B">
              <w:rPr>
                <w:b/>
                <w:color w:val="000000"/>
                <w:lang w:val="ru-RU"/>
              </w:rPr>
              <w:t>06</w:t>
            </w:r>
            <w:r w:rsidRPr="00A9228B">
              <w:rPr>
                <w:b/>
                <w:color w:val="000000"/>
              </w:rPr>
              <w:t>.</w:t>
            </w:r>
            <w:r w:rsidRPr="00A9228B">
              <w:rPr>
                <w:b/>
              </w:rPr>
              <w:t>20</w:t>
            </w:r>
            <w:r w:rsidR="007601F5">
              <w:rPr>
                <w:b/>
                <w:lang w:val="en-US"/>
              </w:rPr>
              <w:t>2</w:t>
            </w:r>
            <w:r w:rsidRPr="00A9228B">
              <w:rPr>
                <w:b/>
                <w:lang w:val="sr-Cyrl-RS"/>
              </w:rPr>
              <w:t>4</w:t>
            </w:r>
            <w:r w:rsidRPr="00A9228B">
              <w:rPr>
                <w:b/>
              </w:rPr>
              <w:t>.године</w:t>
            </w:r>
            <w:r w:rsidRPr="00A9228B">
              <w:rPr>
                <w:b/>
                <w:lang w:val="ru-RU"/>
              </w:rPr>
              <w:t xml:space="preserve"> </w:t>
            </w:r>
            <w:r w:rsidRPr="00A9228B">
              <w:rPr>
                <w:b/>
              </w:rPr>
              <w:t>/до/ 2</w:t>
            </w:r>
            <w:r w:rsidR="007601F5">
              <w:rPr>
                <w:b/>
                <w:lang w:val="en-US"/>
              </w:rPr>
              <w:t>5</w:t>
            </w:r>
            <w:r w:rsidRPr="00A9228B">
              <w:rPr>
                <w:b/>
                <w:color w:val="000000"/>
              </w:rPr>
              <w:t>.</w:t>
            </w:r>
            <w:r w:rsidRPr="00A9228B">
              <w:rPr>
                <w:b/>
                <w:color w:val="000000"/>
                <w:lang w:val="ru-RU"/>
              </w:rPr>
              <w:t>06</w:t>
            </w:r>
            <w:r w:rsidRPr="00A9228B">
              <w:rPr>
                <w:b/>
                <w:color w:val="000000"/>
              </w:rPr>
              <w:t>.</w:t>
            </w:r>
            <w:r w:rsidRPr="00A9228B">
              <w:rPr>
                <w:b/>
              </w:rPr>
              <w:t>20</w:t>
            </w:r>
            <w:r w:rsidR="007601F5">
              <w:rPr>
                <w:b/>
                <w:lang w:val="en-US"/>
              </w:rPr>
              <w:t>3</w:t>
            </w:r>
            <w:r w:rsidRPr="00A9228B">
              <w:rPr>
                <w:b/>
              </w:rPr>
              <w:t>4. године</w:t>
            </w:r>
            <w:r w:rsidRPr="007739E3">
              <w:t>;</w:t>
            </w:r>
          </w:p>
          <w:p w14:paraId="546D671D" w14:textId="77777777" w:rsidR="00AD66C8" w:rsidRPr="00A9228B" w:rsidRDefault="00AD66C8" w:rsidP="005B0505">
            <w:pPr>
              <w:rPr>
                <w:sz w:val="22"/>
                <w:szCs w:val="22"/>
              </w:rPr>
            </w:pPr>
          </w:p>
        </w:tc>
      </w:tr>
      <w:tr w:rsidR="00AD66C8" w:rsidRPr="00A9228B" w14:paraId="2FDFA64F" w14:textId="77777777" w:rsidTr="00AD66C8">
        <w:trPr>
          <w:trHeight w:val="1970"/>
        </w:trPr>
        <w:tc>
          <w:tcPr>
            <w:tcW w:w="516" w:type="dxa"/>
          </w:tcPr>
          <w:p w14:paraId="693AF511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9228B">
              <w:rPr>
                <w:b/>
                <w:color w:val="000000"/>
                <w:sz w:val="22"/>
                <w:szCs w:val="22"/>
              </w:rPr>
              <w:t>10.</w:t>
            </w:r>
          </w:p>
          <w:p w14:paraId="15D87507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2C0E5DF1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3E36BC92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54ECF498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86" w:type="dxa"/>
            <w:gridSpan w:val="2"/>
          </w:tcPr>
          <w:p w14:paraId="217056F8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sr-Cyrl-RS"/>
              </w:rPr>
            </w:pPr>
            <w:r w:rsidRPr="00A9228B">
              <w:rPr>
                <w:color w:val="000000"/>
                <w:sz w:val="22"/>
                <w:szCs w:val="22"/>
              </w:rPr>
              <w:t xml:space="preserve">Услови утврђени дозволом за  сакупљање, транспорт,  складиштење, третман и одлагање отпада:  </w:t>
            </w:r>
          </w:p>
          <w:p w14:paraId="6DC52336" w14:textId="77777777" w:rsidR="00AD66C8" w:rsidRDefault="00AD66C8" w:rsidP="005B0505">
            <w:pPr>
              <w:jc w:val="both"/>
              <w:rPr>
                <w:b/>
                <w:color w:val="000000"/>
                <w:lang w:val="en-US"/>
              </w:rPr>
            </w:pPr>
            <w:r w:rsidRPr="00A9228B">
              <w:rPr>
                <w:color w:val="000000"/>
                <w:u w:val="single"/>
                <w:lang w:val="ru-RU"/>
              </w:rPr>
              <w:t>Врста и количина отпада</w:t>
            </w:r>
            <w:r w:rsidRPr="00A9228B">
              <w:rPr>
                <w:b/>
                <w:color w:val="000000"/>
                <w:lang w:val="ru-RU"/>
              </w:rPr>
              <w:t>:</w:t>
            </w:r>
          </w:p>
          <w:tbl>
            <w:tblPr>
              <w:tblW w:w="8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8"/>
              <w:gridCol w:w="1890"/>
              <w:gridCol w:w="1260"/>
              <w:gridCol w:w="2137"/>
              <w:gridCol w:w="2430"/>
            </w:tblGrid>
            <w:tr w:rsidR="007601F5" w:rsidRPr="007601F5" w14:paraId="6274E3C4" w14:textId="77777777" w:rsidTr="002033DB">
              <w:trPr>
                <w:trHeight w:val="449"/>
              </w:trPr>
              <w:tc>
                <w:tcPr>
                  <w:tcW w:w="1188" w:type="dxa"/>
                  <w:shd w:val="clear" w:color="auto" w:fill="auto"/>
                  <w:noWrap/>
                  <w:vAlign w:val="center"/>
                </w:tcPr>
                <w:p w14:paraId="4E5521CA" w14:textId="77777777" w:rsidR="007601F5" w:rsidRPr="007601F5" w:rsidRDefault="007601F5" w:rsidP="007601F5">
                  <w:pPr>
                    <w:pStyle w:val="NoSpacing"/>
                    <w:jc w:val="center"/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7601F5"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  <w:t>Инд. број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vAlign w:val="center"/>
                </w:tcPr>
                <w:p w14:paraId="32FE31A7" w14:textId="77777777" w:rsidR="007601F5" w:rsidRPr="007601F5" w:rsidRDefault="007601F5" w:rsidP="007601F5">
                  <w:pPr>
                    <w:pStyle w:val="NoSpacing"/>
                    <w:jc w:val="center"/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7601F5"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  <w:t>Назив отпада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5CC3A364" w14:textId="77777777" w:rsidR="007601F5" w:rsidRPr="007601F5" w:rsidRDefault="007601F5" w:rsidP="007601F5">
                  <w:pPr>
                    <w:pStyle w:val="NoSpacing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7601F5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R </w:t>
                  </w:r>
                  <w:r w:rsidRPr="007601F5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операција</w:t>
                  </w:r>
                </w:p>
              </w:tc>
              <w:tc>
                <w:tcPr>
                  <w:tcW w:w="2137" w:type="dxa"/>
                  <w:shd w:val="clear" w:color="auto" w:fill="auto"/>
                  <w:noWrap/>
                  <w:vAlign w:val="center"/>
                </w:tcPr>
                <w:p w14:paraId="5860175B" w14:textId="77777777" w:rsidR="007601F5" w:rsidRPr="007601F5" w:rsidRDefault="007601F5" w:rsidP="007601F5">
                  <w:pPr>
                    <w:pStyle w:val="NoSpacing"/>
                    <w:jc w:val="center"/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7601F5">
                    <w:rPr>
                      <w:b/>
                      <w:color w:val="000000"/>
                      <w:sz w:val="16"/>
                      <w:szCs w:val="16"/>
                    </w:rPr>
                    <w:t>Капацитет складишта у једном тренутку у тонама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14:paraId="796CEAB4" w14:textId="77777777" w:rsidR="007601F5" w:rsidRPr="007601F5" w:rsidRDefault="007601F5" w:rsidP="007601F5">
                  <w:pPr>
                    <w:pStyle w:val="NoSpacing"/>
                    <w:jc w:val="center"/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7601F5">
                    <w:rPr>
                      <w:b/>
                      <w:color w:val="000000"/>
                      <w:sz w:val="16"/>
                      <w:szCs w:val="16"/>
                    </w:rPr>
                    <w:t>Годишњи капацитет складишта у тонама</w:t>
                  </w:r>
                </w:p>
              </w:tc>
            </w:tr>
            <w:tr w:rsidR="007601F5" w:rsidRPr="007601F5" w14:paraId="10486B9F" w14:textId="77777777" w:rsidTr="007601F5">
              <w:trPr>
                <w:trHeight w:val="404"/>
              </w:trPr>
              <w:tc>
                <w:tcPr>
                  <w:tcW w:w="1188" w:type="dxa"/>
                  <w:shd w:val="clear" w:color="auto" w:fill="auto"/>
                  <w:noWrap/>
                  <w:vAlign w:val="center"/>
                  <w:hideMark/>
                </w:tcPr>
                <w:p w14:paraId="3952B118" w14:textId="77777777" w:rsidR="007601F5" w:rsidRPr="007601F5" w:rsidRDefault="007601F5" w:rsidP="007601F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</w:rPr>
                    <w:t>10 02 02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vAlign w:val="center"/>
                  <w:hideMark/>
                </w:tcPr>
                <w:p w14:paraId="3460A5DC" w14:textId="77777777" w:rsidR="007601F5" w:rsidRPr="007601F5" w:rsidRDefault="007601F5" w:rsidP="007601F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</w:rPr>
                    <w:t>непрерађена шљака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7AC7AEFA" w14:textId="77777777" w:rsidR="007601F5" w:rsidRPr="007601F5" w:rsidRDefault="007601F5" w:rsidP="007601F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2137" w:type="dxa"/>
                  <w:shd w:val="clear" w:color="auto" w:fill="auto"/>
                  <w:noWrap/>
                  <w:vAlign w:val="center"/>
                </w:tcPr>
                <w:p w14:paraId="5990A6A7" w14:textId="77777777" w:rsidR="007601F5" w:rsidRPr="007601F5" w:rsidRDefault="007601F5" w:rsidP="007601F5">
                  <w:pPr>
                    <w:jc w:val="center"/>
                    <w:rPr>
                      <w:color w:val="000000"/>
                      <w:sz w:val="16"/>
                      <w:szCs w:val="16"/>
                      <w:lang w:val="sr-Latn-RS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  <w:lang w:val="sr-Cyrl-RS"/>
                    </w:rPr>
                    <w:t>од 0 до 2500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14:paraId="1D563BFF" w14:textId="77777777" w:rsidR="007601F5" w:rsidRPr="007601F5" w:rsidRDefault="007601F5" w:rsidP="007601F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  <w:lang w:val="sr-Cyrl-RS"/>
                    </w:rPr>
                    <w:t xml:space="preserve">од </w:t>
                  </w:r>
                  <w:r w:rsidRPr="007601F5">
                    <w:rPr>
                      <w:color w:val="000000"/>
                      <w:sz w:val="16"/>
                      <w:szCs w:val="16"/>
                    </w:rPr>
                    <w:t xml:space="preserve">0 </w:t>
                  </w:r>
                  <w:r w:rsidRPr="007601F5">
                    <w:rPr>
                      <w:color w:val="000000"/>
                      <w:sz w:val="16"/>
                      <w:szCs w:val="16"/>
                      <w:lang w:val="sr-Cyrl-RS"/>
                    </w:rPr>
                    <w:t>до 900000</w:t>
                  </w:r>
                </w:p>
              </w:tc>
            </w:tr>
            <w:tr w:rsidR="007601F5" w:rsidRPr="007601F5" w14:paraId="22A81C1F" w14:textId="77777777" w:rsidTr="007601F5">
              <w:trPr>
                <w:trHeight w:val="539"/>
              </w:trPr>
              <w:tc>
                <w:tcPr>
                  <w:tcW w:w="1188" w:type="dxa"/>
                  <w:shd w:val="clear" w:color="auto" w:fill="auto"/>
                  <w:noWrap/>
                  <w:vAlign w:val="center"/>
                </w:tcPr>
                <w:p w14:paraId="45557F43" w14:textId="77777777" w:rsidR="007601F5" w:rsidRPr="007601F5" w:rsidRDefault="007601F5" w:rsidP="007601F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  <w:lang w:val="sr-Cyrl-RS"/>
                    </w:rPr>
                    <w:t>10 02 99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vAlign w:val="center"/>
                </w:tcPr>
                <w:p w14:paraId="7C0018A2" w14:textId="77777777" w:rsidR="007601F5" w:rsidRPr="007601F5" w:rsidRDefault="007601F5" w:rsidP="007601F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</w:rPr>
                    <w:t>отпади који нису другачије специфицирани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2ABE0340" w14:textId="77777777" w:rsidR="007601F5" w:rsidRPr="007601F5" w:rsidRDefault="007601F5" w:rsidP="007601F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2137" w:type="dxa"/>
                  <w:shd w:val="clear" w:color="auto" w:fill="auto"/>
                  <w:noWrap/>
                  <w:vAlign w:val="center"/>
                </w:tcPr>
                <w:p w14:paraId="568F8697" w14:textId="77777777" w:rsidR="007601F5" w:rsidRPr="007601F5" w:rsidRDefault="007601F5" w:rsidP="007601F5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  <w:lang w:val="sr-Cyrl-RS"/>
                    </w:rPr>
                    <w:t>од 0 до 300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14:paraId="5B2B2E9D" w14:textId="77777777" w:rsidR="007601F5" w:rsidRPr="007601F5" w:rsidRDefault="007601F5" w:rsidP="007601F5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  <w:lang w:val="sr-Cyrl-RS"/>
                    </w:rPr>
                    <w:t xml:space="preserve">од </w:t>
                  </w:r>
                  <w:r w:rsidRPr="007601F5">
                    <w:rPr>
                      <w:color w:val="000000"/>
                      <w:sz w:val="16"/>
                      <w:szCs w:val="16"/>
                    </w:rPr>
                    <w:t>0</w:t>
                  </w:r>
                  <w:r w:rsidRPr="007601F5">
                    <w:rPr>
                      <w:color w:val="000000"/>
                      <w:sz w:val="16"/>
                      <w:szCs w:val="16"/>
                      <w:lang w:val="sr-Cyrl-RS"/>
                    </w:rPr>
                    <w:t xml:space="preserve"> до</w:t>
                  </w:r>
                  <w:r w:rsidRPr="007601F5">
                    <w:rPr>
                      <w:color w:val="000000"/>
                      <w:sz w:val="16"/>
                      <w:szCs w:val="16"/>
                    </w:rPr>
                    <w:t xml:space="preserve"> 108000</w:t>
                  </w:r>
                </w:p>
              </w:tc>
            </w:tr>
            <w:tr w:rsidR="007601F5" w:rsidRPr="007601F5" w14:paraId="2ADFCEEF" w14:textId="77777777" w:rsidTr="007601F5">
              <w:trPr>
                <w:trHeight w:val="296"/>
              </w:trPr>
              <w:tc>
                <w:tcPr>
                  <w:tcW w:w="1188" w:type="dxa"/>
                  <w:shd w:val="clear" w:color="auto" w:fill="auto"/>
                  <w:noWrap/>
                  <w:vAlign w:val="center"/>
                </w:tcPr>
                <w:p w14:paraId="264B97FF" w14:textId="77777777" w:rsidR="007601F5" w:rsidRPr="007601F5" w:rsidRDefault="007601F5" w:rsidP="007601F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  <w:lang w:val="sr-Cyrl-RS"/>
                    </w:rPr>
                    <w:t>17 04 05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vAlign w:val="center"/>
                </w:tcPr>
                <w:p w14:paraId="3D12D719" w14:textId="77777777" w:rsidR="007601F5" w:rsidRPr="007601F5" w:rsidRDefault="007601F5" w:rsidP="007601F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  <w:lang w:val="sr-Cyrl-RS"/>
                    </w:rPr>
                    <w:t>г</w:t>
                  </w:r>
                  <w:r w:rsidRPr="007601F5">
                    <w:rPr>
                      <w:color w:val="000000"/>
                      <w:sz w:val="16"/>
                      <w:szCs w:val="16"/>
                    </w:rPr>
                    <w:t>вожђе и челик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16D29C2C" w14:textId="77777777" w:rsidR="007601F5" w:rsidRPr="007601F5" w:rsidRDefault="007601F5" w:rsidP="007601F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2137" w:type="dxa"/>
                  <w:shd w:val="clear" w:color="auto" w:fill="auto"/>
                  <w:noWrap/>
                  <w:vAlign w:val="center"/>
                </w:tcPr>
                <w:p w14:paraId="28BDFF67" w14:textId="77777777" w:rsidR="007601F5" w:rsidRPr="007601F5" w:rsidRDefault="007601F5" w:rsidP="007601F5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  <w:lang w:val="sr-Cyrl-RS"/>
                    </w:rPr>
                    <w:t>од 0 до 300</w:t>
                  </w:r>
                </w:p>
              </w:tc>
              <w:tc>
                <w:tcPr>
                  <w:tcW w:w="2430" w:type="dxa"/>
                  <w:shd w:val="clear" w:color="auto" w:fill="auto"/>
                  <w:vAlign w:val="center"/>
                </w:tcPr>
                <w:p w14:paraId="1BFBEDD5" w14:textId="77777777" w:rsidR="007601F5" w:rsidRPr="007601F5" w:rsidRDefault="007601F5" w:rsidP="007601F5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  <w:r w:rsidRPr="007601F5">
                    <w:rPr>
                      <w:color w:val="000000"/>
                      <w:sz w:val="16"/>
                      <w:szCs w:val="16"/>
                      <w:lang w:val="sr-Cyrl-RS"/>
                    </w:rPr>
                    <w:t xml:space="preserve">од </w:t>
                  </w:r>
                  <w:r w:rsidRPr="007601F5">
                    <w:rPr>
                      <w:color w:val="000000"/>
                      <w:sz w:val="16"/>
                      <w:szCs w:val="16"/>
                    </w:rPr>
                    <w:t>0</w:t>
                  </w:r>
                  <w:r w:rsidRPr="007601F5">
                    <w:rPr>
                      <w:color w:val="000000"/>
                      <w:sz w:val="16"/>
                      <w:szCs w:val="16"/>
                      <w:lang w:val="sr-Cyrl-RS"/>
                    </w:rPr>
                    <w:t xml:space="preserve"> до</w:t>
                  </w:r>
                  <w:r w:rsidRPr="007601F5">
                    <w:rPr>
                      <w:color w:val="000000"/>
                      <w:sz w:val="16"/>
                      <w:szCs w:val="16"/>
                    </w:rPr>
                    <w:t xml:space="preserve"> 108000</w:t>
                  </w:r>
                </w:p>
              </w:tc>
            </w:tr>
          </w:tbl>
          <w:p w14:paraId="4193634C" w14:textId="77777777" w:rsidR="007601F5" w:rsidRDefault="007601F5" w:rsidP="005B0505">
            <w:pPr>
              <w:jc w:val="both"/>
              <w:rPr>
                <w:b/>
                <w:color w:val="000000"/>
                <w:lang w:val="en-US"/>
              </w:rPr>
            </w:pPr>
          </w:p>
          <w:tbl>
            <w:tblPr>
              <w:tblW w:w="8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88"/>
              <w:gridCol w:w="1890"/>
              <w:gridCol w:w="1260"/>
              <w:gridCol w:w="2227"/>
              <w:gridCol w:w="2340"/>
            </w:tblGrid>
            <w:tr w:rsidR="002033DB" w:rsidRPr="002033DB" w14:paraId="6F13E00A" w14:textId="77777777" w:rsidTr="002033DB">
              <w:trPr>
                <w:trHeight w:val="323"/>
              </w:trPr>
              <w:tc>
                <w:tcPr>
                  <w:tcW w:w="1188" w:type="dxa"/>
                  <w:shd w:val="clear" w:color="auto" w:fill="auto"/>
                  <w:noWrap/>
                  <w:vAlign w:val="center"/>
                </w:tcPr>
                <w:p w14:paraId="64CF4CE3" w14:textId="77777777" w:rsidR="002033DB" w:rsidRPr="002033DB" w:rsidRDefault="002033DB" w:rsidP="002033DB">
                  <w:pPr>
                    <w:pStyle w:val="NoSpacing"/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2033DB"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  <w:t xml:space="preserve">Инд. број 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vAlign w:val="center"/>
                </w:tcPr>
                <w:p w14:paraId="7FC589E3" w14:textId="77777777" w:rsidR="002033DB" w:rsidRPr="002033DB" w:rsidRDefault="002033DB" w:rsidP="002033DB">
                  <w:pPr>
                    <w:pStyle w:val="NoSpacing"/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2033DB"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  <w:t>Назив отпада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5847C492" w14:textId="77777777" w:rsidR="002033DB" w:rsidRPr="002033DB" w:rsidRDefault="002033DB" w:rsidP="002033DB">
                  <w:pPr>
                    <w:pStyle w:val="NoSpacing"/>
                    <w:jc w:val="center"/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2033DB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R </w:t>
                  </w:r>
                  <w:r w:rsidRPr="002033DB">
                    <w:rPr>
                      <w:b/>
                      <w:bCs/>
                      <w:color w:val="000000"/>
                      <w:sz w:val="16"/>
                      <w:szCs w:val="16"/>
                      <w:lang w:val="sr-Cyrl-RS"/>
                    </w:rPr>
                    <w:t>операција</w:t>
                  </w:r>
                </w:p>
              </w:tc>
              <w:tc>
                <w:tcPr>
                  <w:tcW w:w="2227" w:type="dxa"/>
                  <w:shd w:val="clear" w:color="auto" w:fill="auto"/>
                  <w:noWrap/>
                  <w:vAlign w:val="center"/>
                </w:tcPr>
                <w:p w14:paraId="544CFFA9" w14:textId="77777777" w:rsidR="002033DB" w:rsidRPr="002033DB" w:rsidRDefault="002033DB" w:rsidP="002033DB">
                  <w:pPr>
                    <w:pStyle w:val="NoSpacing"/>
                    <w:jc w:val="center"/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2033DB">
                    <w:rPr>
                      <w:b/>
                      <w:color w:val="000000"/>
                      <w:sz w:val="16"/>
                      <w:szCs w:val="16"/>
                    </w:rPr>
                    <w:t>Дневни капацитет третмана у тонама</w:t>
                  </w: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 w14:paraId="28F8E271" w14:textId="77777777" w:rsidR="002033DB" w:rsidRPr="002033DB" w:rsidRDefault="002033DB" w:rsidP="002033DB">
                  <w:pPr>
                    <w:pStyle w:val="NoSpacing"/>
                    <w:jc w:val="center"/>
                    <w:rPr>
                      <w:b/>
                      <w:color w:val="000000"/>
                      <w:sz w:val="16"/>
                      <w:szCs w:val="16"/>
                      <w:lang w:val="sr-Cyrl-RS"/>
                    </w:rPr>
                  </w:pPr>
                  <w:r w:rsidRPr="002033DB">
                    <w:rPr>
                      <w:b/>
                      <w:color w:val="000000"/>
                      <w:sz w:val="16"/>
                      <w:szCs w:val="16"/>
                    </w:rPr>
                    <w:t>Годишњи капацитет третмана у тонама</w:t>
                  </w:r>
                </w:p>
              </w:tc>
            </w:tr>
            <w:tr w:rsidR="002033DB" w:rsidRPr="002033DB" w14:paraId="787CEAA4" w14:textId="77777777" w:rsidTr="002033DB">
              <w:trPr>
                <w:trHeight w:val="296"/>
              </w:trPr>
              <w:tc>
                <w:tcPr>
                  <w:tcW w:w="1188" w:type="dxa"/>
                  <w:shd w:val="clear" w:color="auto" w:fill="auto"/>
                  <w:noWrap/>
                  <w:vAlign w:val="center"/>
                  <w:hideMark/>
                </w:tcPr>
                <w:p w14:paraId="6886DB6A" w14:textId="77777777" w:rsidR="002033DB" w:rsidRPr="002033DB" w:rsidRDefault="002033DB" w:rsidP="002033D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</w:rPr>
                    <w:t>10 02 02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vAlign w:val="center"/>
                  <w:hideMark/>
                </w:tcPr>
                <w:p w14:paraId="189C4E0C" w14:textId="77777777" w:rsidR="002033DB" w:rsidRPr="002033DB" w:rsidRDefault="002033DB" w:rsidP="002033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</w:rPr>
                    <w:t>непрерађена шљака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3F6AE259" w14:textId="77777777" w:rsidR="002033DB" w:rsidRPr="002033DB" w:rsidRDefault="002033DB" w:rsidP="002033DB">
                  <w:pPr>
                    <w:jc w:val="center"/>
                    <w:rPr>
                      <w:color w:val="000000"/>
                      <w:sz w:val="16"/>
                      <w:szCs w:val="16"/>
                      <w:lang w:val="sr-Latn-RS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</w:rPr>
                    <w:t>R1</w:t>
                  </w: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 xml:space="preserve">2, </w:t>
                  </w:r>
                  <w:r w:rsidRPr="002033DB">
                    <w:rPr>
                      <w:color w:val="000000"/>
                      <w:sz w:val="16"/>
                      <w:szCs w:val="16"/>
                      <w:lang w:val="sr-Latn-RS"/>
                    </w:rPr>
                    <w:t>R5</w:t>
                  </w:r>
                </w:p>
              </w:tc>
              <w:tc>
                <w:tcPr>
                  <w:tcW w:w="2227" w:type="dxa"/>
                  <w:shd w:val="clear" w:color="auto" w:fill="auto"/>
                  <w:noWrap/>
                  <w:vAlign w:val="center"/>
                </w:tcPr>
                <w:p w14:paraId="027A4ED2" w14:textId="77777777" w:rsidR="002033DB" w:rsidRPr="002033DB" w:rsidRDefault="002033DB" w:rsidP="002033DB">
                  <w:pPr>
                    <w:jc w:val="center"/>
                    <w:rPr>
                      <w:color w:val="000000"/>
                      <w:sz w:val="16"/>
                      <w:szCs w:val="16"/>
                      <w:lang w:val="sr-Latn-RS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>од 0 до 2500</w:t>
                  </w: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 w14:paraId="292E83A4" w14:textId="77777777" w:rsidR="002033DB" w:rsidRPr="002033DB" w:rsidRDefault="002033DB" w:rsidP="002033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 xml:space="preserve">од </w:t>
                  </w:r>
                  <w:r w:rsidRPr="002033DB">
                    <w:rPr>
                      <w:color w:val="000000"/>
                      <w:sz w:val="16"/>
                      <w:szCs w:val="16"/>
                    </w:rPr>
                    <w:t xml:space="preserve">0 </w:t>
                  </w: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>до 900000</w:t>
                  </w:r>
                </w:p>
              </w:tc>
            </w:tr>
            <w:tr w:rsidR="002033DB" w:rsidRPr="002033DB" w14:paraId="7A29FF4C" w14:textId="77777777" w:rsidTr="002033DB">
              <w:trPr>
                <w:trHeight w:val="530"/>
              </w:trPr>
              <w:tc>
                <w:tcPr>
                  <w:tcW w:w="1188" w:type="dxa"/>
                  <w:shd w:val="clear" w:color="auto" w:fill="auto"/>
                  <w:noWrap/>
                  <w:vAlign w:val="center"/>
                </w:tcPr>
                <w:p w14:paraId="6B429208" w14:textId="77777777" w:rsidR="002033DB" w:rsidRPr="002033DB" w:rsidRDefault="002033DB" w:rsidP="002033D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>10 02 99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vAlign w:val="center"/>
                </w:tcPr>
                <w:p w14:paraId="73E931DE" w14:textId="77777777" w:rsidR="002033DB" w:rsidRPr="002033DB" w:rsidRDefault="002033DB" w:rsidP="002033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</w:rPr>
                    <w:t>отпади који нису другачије специфицирани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542B0051" w14:textId="77777777" w:rsidR="002033DB" w:rsidRPr="002033DB" w:rsidRDefault="002033DB" w:rsidP="002033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</w:rPr>
                    <w:t>R1</w:t>
                  </w: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>2</w:t>
                  </w:r>
                </w:p>
              </w:tc>
              <w:tc>
                <w:tcPr>
                  <w:tcW w:w="2227" w:type="dxa"/>
                  <w:shd w:val="clear" w:color="auto" w:fill="auto"/>
                  <w:noWrap/>
                  <w:vAlign w:val="center"/>
                </w:tcPr>
                <w:p w14:paraId="10B80835" w14:textId="77777777" w:rsidR="002033DB" w:rsidRPr="002033DB" w:rsidRDefault="002033DB" w:rsidP="002033DB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>од 0 до 300</w:t>
                  </w: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 w14:paraId="7F1F987D" w14:textId="77777777" w:rsidR="002033DB" w:rsidRPr="002033DB" w:rsidRDefault="002033DB" w:rsidP="002033DB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 xml:space="preserve">од </w:t>
                  </w:r>
                  <w:r w:rsidRPr="002033DB">
                    <w:rPr>
                      <w:color w:val="000000"/>
                      <w:sz w:val="16"/>
                      <w:szCs w:val="16"/>
                    </w:rPr>
                    <w:t>0</w:t>
                  </w: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 xml:space="preserve"> до</w:t>
                  </w:r>
                  <w:r w:rsidRPr="002033DB">
                    <w:rPr>
                      <w:color w:val="000000"/>
                      <w:sz w:val="16"/>
                      <w:szCs w:val="16"/>
                    </w:rPr>
                    <w:t xml:space="preserve"> 108000</w:t>
                  </w:r>
                </w:p>
              </w:tc>
            </w:tr>
            <w:tr w:rsidR="002033DB" w:rsidRPr="002033DB" w14:paraId="2C1894F3" w14:textId="77777777" w:rsidTr="002033DB">
              <w:trPr>
                <w:trHeight w:val="422"/>
              </w:trPr>
              <w:tc>
                <w:tcPr>
                  <w:tcW w:w="1188" w:type="dxa"/>
                  <w:shd w:val="clear" w:color="auto" w:fill="auto"/>
                  <w:noWrap/>
                  <w:vAlign w:val="center"/>
                </w:tcPr>
                <w:p w14:paraId="38340B9C" w14:textId="77777777" w:rsidR="002033DB" w:rsidRPr="002033DB" w:rsidRDefault="002033DB" w:rsidP="002033D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>17 04 05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vAlign w:val="center"/>
                </w:tcPr>
                <w:p w14:paraId="3FAE2308" w14:textId="77777777" w:rsidR="002033DB" w:rsidRPr="002033DB" w:rsidRDefault="002033DB" w:rsidP="002033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>г</w:t>
                  </w:r>
                  <w:r w:rsidRPr="002033DB">
                    <w:rPr>
                      <w:color w:val="000000"/>
                      <w:sz w:val="16"/>
                      <w:szCs w:val="16"/>
                    </w:rPr>
                    <w:t>вожђе и челик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1682CF10" w14:textId="77777777" w:rsidR="002033DB" w:rsidRPr="002033DB" w:rsidRDefault="002033DB" w:rsidP="002033D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</w:rPr>
                    <w:t>R1</w:t>
                  </w: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>2</w:t>
                  </w:r>
                </w:p>
              </w:tc>
              <w:tc>
                <w:tcPr>
                  <w:tcW w:w="2227" w:type="dxa"/>
                  <w:shd w:val="clear" w:color="auto" w:fill="auto"/>
                  <w:noWrap/>
                  <w:vAlign w:val="center"/>
                </w:tcPr>
                <w:p w14:paraId="334E5488" w14:textId="77777777" w:rsidR="002033DB" w:rsidRPr="002033DB" w:rsidRDefault="002033DB" w:rsidP="002033DB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>од 0 до 300</w:t>
                  </w:r>
                </w:p>
              </w:tc>
              <w:tc>
                <w:tcPr>
                  <w:tcW w:w="2340" w:type="dxa"/>
                  <w:shd w:val="clear" w:color="auto" w:fill="auto"/>
                  <w:vAlign w:val="center"/>
                </w:tcPr>
                <w:p w14:paraId="5F0DB654" w14:textId="77777777" w:rsidR="002033DB" w:rsidRPr="002033DB" w:rsidRDefault="002033DB" w:rsidP="002033DB">
                  <w:pPr>
                    <w:jc w:val="center"/>
                    <w:rPr>
                      <w:color w:val="000000"/>
                      <w:sz w:val="16"/>
                      <w:szCs w:val="16"/>
                      <w:lang w:val="sr-Cyrl-RS"/>
                    </w:rPr>
                  </w:pP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 xml:space="preserve">од </w:t>
                  </w:r>
                  <w:r w:rsidRPr="002033DB">
                    <w:rPr>
                      <w:color w:val="000000"/>
                      <w:sz w:val="16"/>
                      <w:szCs w:val="16"/>
                    </w:rPr>
                    <w:t>0</w:t>
                  </w:r>
                  <w:r w:rsidRPr="002033DB">
                    <w:rPr>
                      <w:color w:val="000000"/>
                      <w:sz w:val="16"/>
                      <w:szCs w:val="16"/>
                      <w:lang w:val="sr-Cyrl-RS"/>
                    </w:rPr>
                    <w:t xml:space="preserve"> до</w:t>
                  </w:r>
                  <w:r w:rsidRPr="002033DB">
                    <w:rPr>
                      <w:color w:val="000000"/>
                      <w:sz w:val="16"/>
                      <w:szCs w:val="16"/>
                    </w:rPr>
                    <w:t xml:space="preserve"> 108000</w:t>
                  </w:r>
                </w:p>
              </w:tc>
            </w:tr>
          </w:tbl>
          <w:p w14:paraId="00E4CE69" w14:textId="77777777" w:rsidR="002033DB" w:rsidRPr="007601F5" w:rsidRDefault="002033DB" w:rsidP="005B0505">
            <w:pPr>
              <w:jc w:val="both"/>
              <w:rPr>
                <w:b/>
                <w:color w:val="000000"/>
                <w:lang w:val="en-US"/>
              </w:rPr>
            </w:pPr>
          </w:p>
          <w:p w14:paraId="66EE2D5A" w14:textId="77777777" w:rsidR="00AD66C8" w:rsidRPr="00D93F93" w:rsidRDefault="00AD66C8" w:rsidP="005B0505">
            <w:pPr>
              <w:jc w:val="both"/>
            </w:pPr>
          </w:p>
          <w:p w14:paraId="5A4ECA22" w14:textId="77777777" w:rsidR="00AD66C8" w:rsidRPr="00A9228B" w:rsidRDefault="00AD66C8" w:rsidP="005B0505">
            <w:pPr>
              <w:tabs>
                <w:tab w:val="num" w:pos="456"/>
              </w:tabs>
              <w:ind w:left="-57"/>
              <w:jc w:val="both"/>
              <w:rPr>
                <w:color w:val="000000"/>
              </w:rPr>
            </w:pPr>
            <w:r w:rsidRPr="00A9228B">
              <w:rPr>
                <w:color w:val="000000"/>
                <w:sz w:val="22"/>
                <w:szCs w:val="22"/>
                <w:u w:val="single"/>
              </w:rPr>
              <w:t>Локација, капацитет постројења и кратак опис :</w:t>
            </w:r>
            <w:r w:rsidRPr="00A9228B">
              <w:rPr>
                <w:color w:val="000000"/>
              </w:rPr>
              <w:t xml:space="preserve"> </w:t>
            </w:r>
          </w:p>
          <w:p w14:paraId="7822A4C5" w14:textId="77777777" w:rsidR="002033DB" w:rsidRDefault="002033DB" w:rsidP="002033DB">
            <w:pPr>
              <w:ind w:firstLine="720"/>
              <w:jc w:val="both"/>
              <w:rPr>
                <w:color w:val="000000" w:themeColor="text1"/>
                <w:szCs w:val="22"/>
                <w:lang w:val="en-US"/>
              </w:rPr>
            </w:pPr>
            <w:r w:rsidRPr="002033DB">
              <w:rPr>
                <w:color w:val="000000" w:themeColor="text1"/>
                <w:szCs w:val="22"/>
                <w:lang w:val="sr-Cyrl-RS"/>
              </w:rPr>
              <w:t>Рад постројења за управљање отпадом предузећа</w:t>
            </w:r>
            <w:r w:rsidRPr="002033DB">
              <w:rPr>
                <w:color w:val="000000" w:themeColor="text1"/>
                <w:szCs w:val="22"/>
                <w:lang w:val="en-US"/>
              </w:rPr>
              <w:t xml:space="preserve"> Harsco Metals doo Smederevo одвија </w:t>
            </w:r>
            <w:r w:rsidRPr="002033DB">
              <w:rPr>
                <w:color w:val="000000" w:themeColor="text1"/>
                <w:szCs w:val="22"/>
                <w:lang w:val="sr-Cyrl-RS"/>
              </w:rPr>
              <w:t xml:space="preserve">се </w:t>
            </w:r>
            <w:r w:rsidRPr="002033DB">
              <w:rPr>
                <w:color w:val="000000" w:themeColor="text1"/>
                <w:szCs w:val="22"/>
                <w:lang w:val="en-US"/>
              </w:rPr>
              <w:t xml:space="preserve">у оквиру индустријског комплека железаре </w:t>
            </w:r>
            <w:r w:rsidRPr="002033DB">
              <w:rPr>
                <w:color w:val="000000" w:themeColor="text1"/>
                <w:szCs w:val="22"/>
                <w:lang w:val="sr-Cyrl-RS"/>
              </w:rPr>
              <w:t xml:space="preserve">у Смедереву чији је власник предузеће </w:t>
            </w:r>
            <w:r w:rsidRPr="002033DB">
              <w:rPr>
                <w:color w:val="000000" w:themeColor="text1"/>
                <w:szCs w:val="22"/>
                <w:lang w:val="en-US"/>
              </w:rPr>
              <w:t>HBIS Group Iron &amp; Steel'' д.о.о. Београд</w:t>
            </w:r>
            <w:r w:rsidRPr="002033DB">
              <w:rPr>
                <w:color w:val="000000" w:themeColor="text1"/>
                <w:szCs w:val="22"/>
                <w:lang w:val="sr-Cyrl-RS"/>
              </w:rPr>
              <w:t xml:space="preserve"> (железара). Предузеће </w:t>
            </w:r>
            <w:r w:rsidRPr="002033DB">
              <w:rPr>
                <w:color w:val="000000" w:themeColor="text1"/>
                <w:szCs w:val="22"/>
                <w:lang w:val="en-US"/>
              </w:rPr>
              <w:t xml:space="preserve">Harsco Metals doo </w:t>
            </w:r>
            <w:r w:rsidRPr="002033DB">
              <w:rPr>
                <w:color w:val="000000" w:themeColor="text1"/>
                <w:szCs w:val="22"/>
                <w:lang w:val="sr-Cyrl-RS"/>
              </w:rPr>
              <w:t>обавља услужно делатности у области управљања отпадом за потребе железаре, које се односе на прераду одређених генерисаних  отпада из производње гвожђа и челика. Постројење за управљање отпадом предузећа</w:t>
            </w:r>
            <w:r w:rsidRPr="002033DB">
              <w:rPr>
                <w:color w:val="000000" w:themeColor="text1"/>
                <w:szCs w:val="22"/>
                <w:lang w:val="en-US"/>
              </w:rPr>
              <w:t xml:space="preserve"> Harsco Metals doo</w:t>
            </w:r>
            <w:r w:rsidRPr="002033DB">
              <w:rPr>
                <w:color w:val="000000" w:themeColor="text1"/>
                <w:szCs w:val="22"/>
                <w:lang w:val="sr-Cyrl-RS"/>
              </w:rPr>
              <w:t xml:space="preserve"> успостављено је на парцелама које су у власништву железаре.</w:t>
            </w:r>
          </w:p>
          <w:p w14:paraId="3B4FBEB2" w14:textId="7D538E4C" w:rsidR="002033DB" w:rsidRPr="002033DB" w:rsidRDefault="002033DB" w:rsidP="002033DB">
            <w:pPr>
              <w:ind w:firstLine="720"/>
              <w:jc w:val="both"/>
              <w:rPr>
                <w:color w:val="000000" w:themeColor="text1"/>
                <w:szCs w:val="22"/>
                <w:lang w:val="en-US"/>
              </w:rPr>
            </w:pPr>
            <w:r w:rsidRPr="00660210">
              <w:rPr>
                <w:color w:val="000000" w:themeColor="text1"/>
              </w:rPr>
              <w:t xml:space="preserve">Постројење за управљање отпадом предузећа </w:t>
            </w:r>
            <w:bookmarkStart w:id="0" w:name="_Hlk168476909"/>
            <w:r w:rsidRPr="00660210">
              <w:rPr>
                <w:color w:val="000000" w:themeColor="text1"/>
              </w:rPr>
              <w:t xml:space="preserve">Harsco Metals doo </w:t>
            </w:r>
            <w:r>
              <w:rPr>
                <w:color w:val="000000" w:themeColor="text1"/>
              </w:rPr>
              <w:t>Smederevo</w:t>
            </w:r>
            <w:r w:rsidRPr="00660210">
              <w:rPr>
                <w:color w:val="000000" w:themeColor="text1"/>
              </w:rPr>
              <w:t xml:space="preserve"> </w:t>
            </w:r>
            <w:bookmarkEnd w:id="0"/>
            <w:r w:rsidRPr="00660210">
              <w:rPr>
                <w:color w:val="000000" w:themeColor="text1"/>
              </w:rPr>
              <w:t xml:space="preserve">успостављено је у јужном делу комплекса железаре, поред </w:t>
            </w:r>
            <w:r w:rsidRPr="00660210">
              <w:rPr>
                <w:color w:val="000000" w:themeColor="text1"/>
                <w:lang w:val="sr-Cyrl-RS"/>
              </w:rPr>
              <w:t xml:space="preserve">ливних поља и </w:t>
            </w:r>
            <w:r w:rsidRPr="00660210">
              <w:rPr>
                <w:color w:val="000000" w:themeColor="text1"/>
              </w:rPr>
              <w:t>постројења за управљање отпадом</w:t>
            </w:r>
            <w:r w:rsidRPr="00660210">
              <w:rPr>
                <w:color w:val="000000" w:themeColor="text1"/>
                <w:lang w:val="sr-Cyrl-RS"/>
              </w:rPr>
              <w:t xml:space="preserve"> железаре</w:t>
            </w:r>
            <w:r w:rsidRPr="00660210">
              <w:rPr>
                <w:color w:val="000000" w:themeColor="text1"/>
              </w:rPr>
              <w:t>. Предузећу Harsco Metals doo од железаре су за обављање делатности</w:t>
            </w:r>
            <w:r w:rsidRPr="00660210">
              <w:rPr>
                <w:color w:val="000000" w:themeColor="text1"/>
                <w:lang w:val="sr-Cyrl-RS"/>
              </w:rPr>
              <w:t xml:space="preserve"> управљања отпадом</w:t>
            </w:r>
            <w:r w:rsidRPr="00660210">
              <w:rPr>
                <w:color w:val="000000" w:themeColor="text1"/>
              </w:rPr>
              <w:t xml:space="preserve"> дате катастарска парцела 2571/11 КО Радинац, катастарска парцела 2571/12 КО Радинац, катастарска парцела 2571/14 КО Радинац, и део објекта на КП 2571/1 КО Радинац (површине 1950 m2, димензија 65м x 30 m, непосредно поред катастарска парцела 2571/14 КО Радинац). Предметне парецеле одвојене су једна од дуге и повезане су међусобно интерним путевима железаре</w:t>
            </w:r>
          </w:p>
          <w:p w14:paraId="65105BA0" w14:textId="77777777" w:rsidR="00AD66C8" w:rsidRPr="00A9228B" w:rsidRDefault="00AD66C8" w:rsidP="005B0505">
            <w:pPr>
              <w:jc w:val="both"/>
              <w:rPr>
                <w:b/>
                <w:color w:val="000000"/>
                <w:lang w:val="sr-Cyrl-RS"/>
              </w:rPr>
            </w:pPr>
          </w:p>
          <w:p w14:paraId="2D5D434A" w14:textId="77777777" w:rsidR="002033DB" w:rsidRDefault="00AD66C8" w:rsidP="002033DB">
            <w:pPr>
              <w:spacing w:after="150"/>
              <w:rPr>
                <w:color w:val="000000"/>
              </w:rPr>
            </w:pPr>
            <w:r w:rsidRPr="00A9228B">
              <w:rPr>
                <w:color w:val="000000"/>
                <w:sz w:val="22"/>
                <w:szCs w:val="22"/>
                <w:u w:val="single"/>
              </w:rPr>
              <w:t>Начин управљања отпадом:</w:t>
            </w:r>
            <w:r w:rsidRPr="00A9228B">
              <w:rPr>
                <w:b/>
                <w:color w:val="000000"/>
              </w:rPr>
              <w:t xml:space="preserve"> </w:t>
            </w:r>
            <w:r w:rsidR="002033DB" w:rsidRPr="00347DE6">
              <w:rPr>
                <w:b/>
                <w:bCs/>
                <w:color w:val="000000"/>
              </w:rPr>
              <w:t>Услови за складиштење неопасног отпада</w:t>
            </w:r>
            <w:r w:rsidR="002033DB" w:rsidRPr="00602174">
              <w:rPr>
                <w:color w:val="000000"/>
              </w:rPr>
              <w:t xml:space="preserve"> (примљеног отпада или отпада насталог након третмана у постројењу), у складу са законом;</w:t>
            </w:r>
          </w:p>
          <w:p w14:paraId="6DEB3EF4" w14:textId="77777777" w:rsidR="002033DB" w:rsidRPr="002033DB" w:rsidRDefault="002033DB" w:rsidP="002033DB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да на локацији постројења, врши складиштење неопасног отпада  (наведеног у тачки 2.1.) на начин којим се обезбеђује заштита животне средине и здравље људи.</w:t>
            </w:r>
          </w:p>
          <w:p w14:paraId="58FD68AF" w14:textId="77777777" w:rsidR="002033DB" w:rsidRPr="002033DB" w:rsidRDefault="002033DB" w:rsidP="002033DB">
            <w:pPr>
              <w:ind w:right="-33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2033DB">
              <w:rPr>
                <w:rFonts w:eastAsia="Calibri"/>
                <w:iCs/>
                <w:sz w:val="22"/>
                <w:szCs w:val="22"/>
                <w:lang w:val="ru-RU"/>
              </w:rPr>
              <w:t xml:space="preserve">Обавезује се оператер да врши складиштење неопасног отпада </w:t>
            </w:r>
            <w:r w:rsidRPr="002033DB">
              <w:rPr>
                <w:rFonts w:eastAsia="Calibri"/>
                <w:sz w:val="22"/>
                <w:szCs w:val="22"/>
              </w:rPr>
              <w:t xml:space="preserve">у складу са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Правилником о условима и начину </w:t>
            </w:r>
            <w:r w:rsidRPr="002033DB">
              <w:rPr>
                <w:rFonts w:eastAsia="Calibri"/>
                <w:sz w:val="22"/>
                <w:szCs w:val="22"/>
              </w:rPr>
              <w:t>сакупљања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>, транспорта, складиштења и третмана</w:t>
            </w:r>
          </w:p>
          <w:p w14:paraId="0CA5E468" w14:textId="77777777" w:rsidR="002033DB" w:rsidRPr="002033DB" w:rsidRDefault="002033DB" w:rsidP="002033DB">
            <w:pPr>
              <w:tabs>
                <w:tab w:val="right" w:pos="9406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отпада који се користи као секундарна сировина  или за добијање енергије  и </w:t>
            </w:r>
            <w:r w:rsidRPr="002033DB">
              <w:rPr>
                <w:rFonts w:eastAsia="Calibri"/>
                <w:sz w:val="22"/>
                <w:szCs w:val="22"/>
              </w:rPr>
              <w:t>Законом о управљању отпадом.</w:t>
            </w:r>
          </w:p>
          <w:p w14:paraId="533833A9" w14:textId="77777777" w:rsidR="002033DB" w:rsidRPr="002033DB" w:rsidRDefault="002033DB" w:rsidP="002033DB">
            <w:pPr>
              <w:tabs>
                <w:tab w:val="right" w:pos="9406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да </w:t>
            </w:r>
            <w:r w:rsidRPr="002033DB">
              <w:rPr>
                <w:rFonts w:eastAsia="Calibri"/>
                <w:sz w:val="22"/>
                <w:szCs w:val="22"/>
              </w:rPr>
              <w:t>не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>опасан отпад разврстава, обележава и привремено складишти на тачно означеном месту</w:t>
            </w:r>
            <w:r w:rsidRPr="002033DB">
              <w:rPr>
                <w:rFonts w:eastAsia="Calibri"/>
                <w:sz w:val="22"/>
                <w:szCs w:val="22"/>
              </w:rPr>
              <w:t xml:space="preserve">, тако да омогући несметан пролаз запосленима као и транспортним средствима којима се врши транспорт неопасног отпада. </w:t>
            </w:r>
          </w:p>
          <w:p w14:paraId="2E22B7FB" w14:textId="77777777" w:rsidR="002033DB" w:rsidRPr="002033DB" w:rsidRDefault="002033DB" w:rsidP="002033DB">
            <w:pPr>
              <w:tabs>
                <w:tab w:val="right" w:pos="9406"/>
              </w:tabs>
              <w:ind w:firstLine="720"/>
              <w:jc w:val="both"/>
              <w:rPr>
                <w:rFonts w:eastAsia="MS Mincho"/>
                <w:sz w:val="22"/>
                <w:szCs w:val="22"/>
                <w:lang w:val="ru-RU"/>
              </w:rPr>
            </w:pPr>
            <w:r w:rsidRPr="002033DB">
              <w:rPr>
                <w:rFonts w:eastAsia="MS Mincho"/>
                <w:sz w:val="22"/>
                <w:szCs w:val="22"/>
                <w:lang w:val="ru-RU"/>
              </w:rPr>
              <w:t>Обавезује се оператер да неопасан отпад складишти на местима која су технички опремљена за чување отпада на локацији.</w:t>
            </w:r>
          </w:p>
          <w:p w14:paraId="04F8ED02" w14:textId="77777777" w:rsidR="002033DB" w:rsidRPr="002033DB" w:rsidRDefault="002033DB" w:rsidP="002033DB">
            <w:pPr>
              <w:tabs>
                <w:tab w:val="right" w:pos="9406"/>
              </w:tabs>
              <w:ind w:firstLine="720"/>
              <w:jc w:val="both"/>
              <w:rPr>
                <w:rFonts w:eastAsia="MS Mincho"/>
                <w:sz w:val="22"/>
                <w:szCs w:val="22"/>
                <w:lang w:val="ru-RU"/>
              </w:rPr>
            </w:pPr>
            <w:r w:rsidRPr="002033DB">
              <w:rPr>
                <w:rFonts w:eastAsia="MS Mincho"/>
                <w:sz w:val="22"/>
                <w:szCs w:val="22"/>
                <w:lang w:val="ru-RU"/>
              </w:rPr>
              <w:t>Обавезује се оператер „</w:t>
            </w:r>
            <w:r w:rsidRPr="002033DB">
              <w:rPr>
                <w:color w:val="000000" w:themeColor="text1"/>
                <w:sz w:val="22"/>
                <w:szCs w:val="22"/>
              </w:rPr>
              <w:t xml:space="preserve"> Harsco Metals doo Smederevo</w:t>
            </w:r>
            <w:r w:rsidRPr="002033DB">
              <w:rPr>
                <w:rFonts w:eastAsia="MS Mincho"/>
                <w:sz w:val="22"/>
                <w:szCs w:val="22"/>
                <w:lang w:val="ru-RU"/>
              </w:rPr>
              <w:t xml:space="preserve"> да место за складиштење предметног неопасног отпада одржава чистим и уредним.</w:t>
            </w:r>
          </w:p>
          <w:p w14:paraId="5CA90A84" w14:textId="77777777" w:rsidR="002033DB" w:rsidRPr="002033DB" w:rsidRDefault="002033DB" w:rsidP="002033DB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  <w:highlight w:val="green"/>
                <w:lang w:val="ru-RU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да складиште неопасног отпада држи под сталним надзором овлашћеног лица, као и да приступ у складиште отпада дозвољава само овлашћеним лицима. </w:t>
            </w:r>
          </w:p>
          <w:p w14:paraId="5C054AE9" w14:textId="77777777" w:rsidR="002033DB" w:rsidRPr="002033DB" w:rsidRDefault="002033DB" w:rsidP="002033DB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>Обавезује се оператер да складиштење неопасног отпада врши на начин којим се обезбеђује најмањи ризик по угрожавање живота и здравља људи и животне средине.</w:t>
            </w:r>
          </w:p>
          <w:p w14:paraId="5217A822" w14:textId="77777777" w:rsidR="002033DB" w:rsidRPr="002033DB" w:rsidRDefault="002033DB" w:rsidP="002033DB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да обезбеди да складиште буде ограђено ради спречавања приступа неовлашћеним лицима, физички обезбеђено, закључано и под сталним надзором овлашћеног лица</w:t>
            </w:r>
          </w:p>
          <w:p w14:paraId="7099F1DF" w14:textId="77777777" w:rsidR="002033DB" w:rsidRPr="002033DB" w:rsidRDefault="002033DB" w:rsidP="002033DB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да о</w:t>
            </w:r>
            <w:r w:rsidRPr="002033DB">
              <w:rPr>
                <w:rFonts w:eastAsia="Calibri"/>
                <w:sz w:val="22"/>
                <w:szCs w:val="22"/>
              </w:rPr>
              <w:t xml:space="preserve"> свим активностима у вези складиштења неопасног отпада, води евиденцију, у складу са законом којим се уређује управљање отпадом и посебним прописима.</w:t>
            </w:r>
          </w:p>
          <w:p w14:paraId="5CE0E9D4" w14:textId="77777777" w:rsidR="002033DB" w:rsidRPr="002033DB" w:rsidRDefault="002033DB" w:rsidP="002033DB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2"/>
                <w:szCs w:val="22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да у</w:t>
            </w:r>
            <w:r w:rsidRPr="002033DB">
              <w:rPr>
                <w:rFonts w:eastAsia="Calibri"/>
                <w:sz w:val="22"/>
                <w:szCs w:val="22"/>
              </w:rPr>
              <w:t>пакован неопасан отпад чува обележеним видљиво и јасно.</w:t>
            </w:r>
          </w:p>
          <w:p w14:paraId="3B77408F" w14:textId="77777777" w:rsidR="002033DB" w:rsidRPr="002033DB" w:rsidRDefault="002033DB" w:rsidP="002033DB">
            <w:pPr>
              <w:tabs>
                <w:tab w:val="right" w:pos="9386"/>
              </w:tabs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2033DB">
              <w:rPr>
                <w:sz w:val="22"/>
                <w:szCs w:val="22"/>
                <w:lang w:val="ru-RU"/>
              </w:rPr>
              <w:lastRenderedPageBreak/>
              <w:t xml:space="preserve">Обавезује се оператер да обезбеди да се отпад </w:t>
            </w:r>
            <w:r w:rsidRPr="002033DB">
              <w:rPr>
                <w:sz w:val="22"/>
                <w:szCs w:val="22"/>
              </w:rPr>
              <w:t xml:space="preserve"> </w:t>
            </w:r>
            <w:r w:rsidRPr="002033DB">
              <w:rPr>
                <w:sz w:val="22"/>
                <w:szCs w:val="22"/>
                <w:lang w:val="ru-RU"/>
              </w:rPr>
              <w:t>не складишти на простору, као и на маниупилативним површинама које нису намењене за складиштење.</w:t>
            </w:r>
          </w:p>
          <w:p w14:paraId="68F47FEB" w14:textId="77777777" w:rsidR="002033DB" w:rsidRPr="002033DB" w:rsidRDefault="002033DB" w:rsidP="002033DB">
            <w:pPr>
              <w:tabs>
                <w:tab w:val="right" w:pos="9386"/>
              </w:tabs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2033DB">
              <w:rPr>
                <w:sz w:val="22"/>
                <w:szCs w:val="22"/>
                <w:lang w:val="ru-RU"/>
              </w:rPr>
              <w:t xml:space="preserve">Обавезује се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sz w:val="22"/>
                <w:szCs w:val="22"/>
                <w:lang w:val="ru-RU"/>
              </w:rPr>
              <w:t xml:space="preserve"> да врши складиштење неопасног отпада на начин којим се обезбеђује лак и слободан прилаз ускладиштеном неопасном отпаду ради контроле, препакивања, мерења, узорковања и транспорта.</w:t>
            </w:r>
          </w:p>
          <w:p w14:paraId="06DC4FA3" w14:textId="77777777" w:rsidR="002033DB" w:rsidRPr="002033DB" w:rsidRDefault="002033DB" w:rsidP="002033DB">
            <w:pPr>
              <w:tabs>
                <w:tab w:val="right" w:pos="9386"/>
              </w:tabs>
              <w:ind w:firstLine="720"/>
              <w:jc w:val="both"/>
              <w:rPr>
                <w:sz w:val="22"/>
                <w:szCs w:val="22"/>
                <w:lang w:val="ru-RU"/>
              </w:rPr>
            </w:pPr>
            <w:r w:rsidRPr="002033DB">
              <w:rPr>
                <w:sz w:val="22"/>
                <w:szCs w:val="22"/>
                <w:lang w:val="ru-RU"/>
              </w:rPr>
              <w:t>Складиштење неопасног отпада не може бити дуже од 36 месеци на локацији оператера и мора се предати опаратеру који има одговарајућу дозволу надлежног органа за његово преузимање и коначно збрињавање.</w:t>
            </w:r>
          </w:p>
          <w:p w14:paraId="4CE7DDF5" w14:textId="77777777" w:rsidR="002033DB" w:rsidRDefault="002033DB" w:rsidP="002033DB">
            <w:pPr>
              <w:ind w:firstLine="720"/>
              <w:jc w:val="both"/>
              <w:rPr>
                <w:sz w:val="22"/>
                <w:szCs w:val="22"/>
                <w:lang w:val="en-US"/>
              </w:rPr>
            </w:pPr>
            <w:r w:rsidRPr="002033DB">
              <w:rPr>
                <w:sz w:val="22"/>
                <w:szCs w:val="22"/>
              </w:rPr>
              <w:t xml:space="preserve"> Забрањује се оператеру</w:t>
            </w:r>
            <w:r w:rsidRPr="002033DB">
              <w:rPr>
                <w:sz w:val="22"/>
                <w:szCs w:val="22"/>
                <w:lang w:val="sr-Cyrl-RS"/>
              </w:rPr>
              <w:t xml:space="preserve">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sz w:val="22"/>
                <w:szCs w:val="22"/>
                <w:lang w:val="ru-RU"/>
              </w:rPr>
              <w:t xml:space="preserve"> да складишти већу количину неопасног отпада, у односу на складишне капацитете наведене у одељку А. тачка 2.1. </w:t>
            </w:r>
          </w:p>
          <w:p w14:paraId="234DE17B" w14:textId="77777777" w:rsidR="002033DB" w:rsidRPr="002033DB" w:rsidRDefault="002033DB" w:rsidP="002033DB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2033DB">
              <w:rPr>
                <w:rFonts w:eastAsia="Calibri"/>
                <w:b/>
                <w:bCs/>
                <w:color w:val="000000"/>
                <w:sz w:val="22"/>
                <w:szCs w:val="22"/>
              </w:rPr>
              <w:t>Услови третмана – поновног искоришћења примљеног отпада;</w:t>
            </w:r>
          </w:p>
          <w:p w14:paraId="7DCFE12E" w14:textId="77777777" w:rsidR="002033DB" w:rsidRPr="002033DB" w:rsidRDefault="002033DB" w:rsidP="002033DB">
            <w:pPr>
              <w:tabs>
                <w:tab w:val="left" w:pos="0"/>
              </w:tabs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033DB">
              <w:rPr>
                <w:rFonts w:eastAsia="Calibri"/>
                <w:sz w:val="22"/>
                <w:szCs w:val="22"/>
                <w:lang w:val="sr-Cyrl-RS"/>
              </w:rPr>
              <w:tab/>
            </w:r>
            <w:bookmarkStart w:id="1" w:name="_Hlk166850659"/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</w:rPr>
              <w:t xml:space="preserve">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да третман (поновно искоришћење) неопасног отпада врши искључиво на начин описан у </w:t>
            </w:r>
            <w:r w:rsidRPr="002033DB">
              <w:rPr>
                <w:rFonts w:eastAsia="Calibri"/>
                <w:sz w:val="22"/>
                <w:szCs w:val="22"/>
                <w:lang w:val="sr-Cyrl-RS"/>
              </w:rPr>
              <w:t xml:space="preserve">одељку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>А, тачки 4.2.1. ове дозволе.</w:t>
            </w:r>
          </w:p>
          <w:p w14:paraId="2AFE9614" w14:textId="77777777" w:rsidR="002033DB" w:rsidRPr="002033DB" w:rsidRDefault="002033DB" w:rsidP="002033DB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033DB">
              <w:rPr>
                <w:rFonts w:eastAsia="Calibri"/>
                <w:sz w:val="22"/>
                <w:szCs w:val="22"/>
              </w:rPr>
              <w:t xml:space="preserve">          Обавезује се оператер</w:t>
            </w:r>
            <w:r w:rsidRPr="002033DB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</w:rPr>
              <w:t xml:space="preserve"> да примењује важеће техничке нормативе и стандарде прописане за коришћење и одржавање предметног постројења за  третман неопасног отпада.</w:t>
            </w:r>
          </w:p>
          <w:p w14:paraId="03D03431" w14:textId="77777777" w:rsidR="002033DB" w:rsidRPr="002033DB" w:rsidRDefault="002033DB" w:rsidP="002033DB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         </w:t>
            </w:r>
            <w:r w:rsidRPr="002033DB">
              <w:rPr>
                <w:rFonts w:eastAsia="Calibri"/>
                <w:sz w:val="22"/>
                <w:szCs w:val="22"/>
                <w:lang w:val="sr-Cyrl-RS"/>
              </w:rPr>
              <w:t xml:space="preserve">Обавезује се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  <w:lang w:val="sr-Cyrl-RS"/>
              </w:rPr>
              <w:t xml:space="preserve"> да третман - поновно искоришћење предметног неопасног отпада врши у складу са овом дозволом и усвојеним процедурама за управљање неопасним отпадом, а уз поштовање законске регулативе.</w:t>
            </w:r>
          </w:p>
          <w:p w14:paraId="656EF4BF" w14:textId="77777777" w:rsidR="002033DB" w:rsidRPr="002033DB" w:rsidRDefault="002033DB" w:rsidP="002033DB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033DB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2033DB">
              <w:rPr>
                <w:rFonts w:eastAsia="Calibri"/>
                <w:sz w:val="22"/>
                <w:szCs w:val="22"/>
                <w:lang w:val="sr-Cyrl-RS"/>
              </w:rPr>
              <w:tab/>
              <w:t xml:space="preserve">Обавезује се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  <w:lang w:val="sr-Cyrl-RS"/>
              </w:rPr>
              <w:t xml:space="preserve"> да примењује важеће техничке нормативе и стандарде прописане за коришћење и одржавање предметног постројења за третман - поновно искоришћење неопасног отпада.</w:t>
            </w:r>
          </w:p>
          <w:p w14:paraId="6CB01F06" w14:textId="77777777" w:rsidR="002033DB" w:rsidRPr="002033DB" w:rsidRDefault="002033DB" w:rsidP="002033DB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2033DB">
              <w:rPr>
                <w:rFonts w:eastAsia="Calibri"/>
                <w:sz w:val="22"/>
                <w:szCs w:val="22"/>
                <w:lang w:val="sr-Cyrl-RS"/>
              </w:rPr>
              <w:tab/>
            </w:r>
            <w:r w:rsidRPr="002033DB">
              <w:rPr>
                <w:rFonts w:eastAsia="Calibri"/>
                <w:sz w:val="22"/>
                <w:szCs w:val="22"/>
                <w:lang w:val="sr-Cyrl-RS"/>
              </w:rPr>
              <w:tab/>
              <w:t xml:space="preserve">Забрањује се оператеру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  <w:lang w:val="sr-Cyrl-RS"/>
              </w:rPr>
              <w:t xml:space="preserve"> да врши неконтролисано складиштење остатака, односно отпада насталог након третмана предметног неопасног отпада у кругу било које радне површине, као и неконтролисано одлагање отпада у радном кругу.</w:t>
            </w:r>
          </w:p>
          <w:p w14:paraId="3BA308A4" w14:textId="77777777" w:rsidR="002033DB" w:rsidRPr="002033DB" w:rsidRDefault="002033DB" w:rsidP="002033DB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         Обавезује се оператер </w:t>
            </w:r>
            <w:r w:rsidRPr="002033DB">
              <w:rPr>
                <w:rFonts w:eastAsia="Calibri"/>
                <w:sz w:val="22"/>
                <w:szCs w:val="22"/>
              </w:rPr>
              <w:t>постројења,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2033DB">
              <w:rPr>
                <w:rFonts w:eastAsia="Calibri"/>
                <w:sz w:val="22"/>
                <w:szCs w:val="22"/>
              </w:rPr>
              <w:t xml:space="preserve">да сав отпад настао током третмана неопасног отпада прописно обележи и складишти на посебно обележеном месту, до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>предаје овлашћеним оператерима на даље збрињавање.</w:t>
            </w:r>
          </w:p>
          <w:p w14:paraId="788F3EEF" w14:textId="77777777" w:rsidR="002033DB" w:rsidRPr="002033DB" w:rsidRDefault="002033DB" w:rsidP="002033DB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       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ab/>
              <w:t xml:space="preserve">Забрањује се третман било које друге врсте отпада осим неопасног отпада наведеног у </w:t>
            </w:r>
            <w:r w:rsidRPr="002033DB">
              <w:rPr>
                <w:rFonts w:eastAsia="Calibri"/>
                <w:sz w:val="22"/>
                <w:szCs w:val="22"/>
              </w:rPr>
              <w:t>о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дељку А. у тачки 2.2.  </w:t>
            </w:r>
          </w:p>
          <w:p w14:paraId="2A6E6258" w14:textId="77777777" w:rsidR="002033DB" w:rsidRPr="002033DB" w:rsidRDefault="002033DB" w:rsidP="002033DB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2033DB">
              <w:rPr>
                <w:rFonts w:eastAsia="Calibri"/>
                <w:bCs/>
                <w:sz w:val="22"/>
                <w:szCs w:val="22"/>
              </w:rPr>
              <w:t xml:space="preserve">          </w:t>
            </w:r>
            <w:r w:rsidRPr="002033DB">
              <w:rPr>
                <w:rFonts w:eastAsia="Calibri"/>
                <w:bCs/>
                <w:sz w:val="22"/>
                <w:szCs w:val="22"/>
              </w:rPr>
              <w:tab/>
              <w:t>Обавезује се оператер</w:t>
            </w:r>
            <w:r w:rsidRPr="002033DB">
              <w:rPr>
                <w:rFonts w:eastAsia="Calibri"/>
                <w:sz w:val="22"/>
                <w:szCs w:val="22"/>
              </w:rPr>
              <w:t xml:space="preserve">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</w:rPr>
              <w:t xml:space="preserve"> да управља неопасним отпадом у складу са усвојеним R операцијама,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>у укупној количини на дневном, и годишњем ниво</w:t>
            </w:r>
            <w:r w:rsidRPr="002033DB">
              <w:rPr>
                <w:rFonts w:eastAsia="Calibri"/>
                <w:sz w:val="22"/>
                <w:szCs w:val="22"/>
              </w:rPr>
              <w:t xml:space="preserve">у, наведеној у </w:t>
            </w:r>
            <w:r w:rsidRPr="002033DB">
              <w:rPr>
                <w:rFonts w:eastAsia="Calibri"/>
                <w:sz w:val="22"/>
                <w:szCs w:val="22"/>
                <w:lang w:val="sr-Cyrl-RS"/>
              </w:rPr>
              <w:t>о</w:t>
            </w:r>
            <w:r w:rsidRPr="002033DB">
              <w:rPr>
                <w:rFonts w:eastAsia="Calibri"/>
                <w:sz w:val="22"/>
                <w:szCs w:val="22"/>
              </w:rPr>
              <w:t>дељку А, тачки 2.2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. </w:t>
            </w:r>
            <w:r w:rsidRPr="002033DB">
              <w:rPr>
                <w:rFonts w:eastAsia="Calibri"/>
                <w:sz w:val="22"/>
                <w:szCs w:val="22"/>
              </w:rPr>
              <w:t>а све у складу са важећом законском регулативом.</w:t>
            </w:r>
          </w:p>
          <w:p w14:paraId="67BF85D6" w14:textId="77777777" w:rsidR="002033DB" w:rsidRPr="002033DB" w:rsidRDefault="002033DB" w:rsidP="002033DB">
            <w:pPr>
              <w:tabs>
                <w:tab w:val="left" w:pos="90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2033DB">
              <w:rPr>
                <w:rFonts w:eastAsia="Calibri"/>
                <w:color w:val="FF0000"/>
                <w:sz w:val="22"/>
                <w:szCs w:val="22"/>
              </w:rPr>
              <w:tab/>
            </w:r>
            <w:r w:rsidRPr="002033DB">
              <w:rPr>
                <w:rFonts w:eastAsia="Calibri"/>
                <w:color w:val="FF0000"/>
                <w:sz w:val="22"/>
                <w:szCs w:val="22"/>
              </w:rPr>
              <w:tab/>
            </w:r>
            <w:r w:rsidRPr="002033DB">
              <w:rPr>
                <w:rFonts w:eastAsia="Calibri"/>
                <w:sz w:val="22"/>
                <w:szCs w:val="22"/>
              </w:rPr>
              <w:t xml:space="preserve">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</w:rPr>
              <w:t xml:space="preserve"> не може да третира већу количину отпада од максималног капацитета постројења за третман - поновно искоришћење неопасног отпада, наведеног у одељку А. тачка 2.2. овог решења</w:t>
            </w:r>
            <w:r w:rsidRPr="002033DB">
              <w:rPr>
                <w:rFonts w:eastAsia="Calibri"/>
                <w:color w:val="FF0000"/>
                <w:sz w:val="22"/>
                <w:szCs w:val="22"/>
              </w:rPr>
              <w:t>.</w:t>
            </w:r>
          </w:p>
          <w:p w14:paraId="397E419A" w14:textId="77777777" w:rsidR="002033DB" w:rsidRPr="000A50AD" w:rsidRDefault="002033DB" w:rsidP="002033DB">
            <w:pPr>
              <w:tabs>
                <w:tab w:val="left" w:pos="90"/>
              </w:tabs>
              <w:jc w:val="both"/>
              <w:rPr>
                <w:rFonts w:eastAsia="Calibri"/>
                <w:lang w:val="ru-RU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         Обавезује се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да приликом обављања делатности третмана (поновног искоришћења) предметног неопасног отпада, користи опрему кој</w:t>
            </w:r>
            <w:r w:rsidRPr="002033DB">
              <w:rPr>
                <w:rFonts w:eastAsia="Calibri"/>
                <w:sz w:val="22"/>
                <w:szCs w:val="22"/>
              </w:rPr>
              <w:t>а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2033DB">
              <w:rPr>
                <w:rFonts w:eastAsia="Calibri"/>
                <w:sz w:val="22"/>
                <w:szCs w:val="22"/>
              </w:rPr>
              <w:t>је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наведен</w:t>
            </w:r>
            <w:r w:rsidRPr="002033DB">
              <w:rPr>
                <w:rFonts w:eastAsia="Calibri"/>
                <w:sz w:val="22"/>
                <w:szCs w:val="22"/>
              </w:rPr>
              <w:t>а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у достављеној документацији</w:t>
            </w:r>
            <w:r w:rsidRPr="000A50AD">
              <w:rPr>
                <w:rFonts w:eastAsia="Calibri"/>
                <w:lang w:val="ru-RU"/>
              </w:rPr>
              <w:t>.</w:t>
            </w:r>
          </w:p>
          <w:bookmarkEnd w:id="1"/>
          <w:p w14:paraId="475F04F4" w14:textId="77777777" w:rsidR="002033DB" w:rsidRPr="002033DB" w:rsidRDefault="002033DB" w:rsidP="002033DB">
            <w:pPr>
              <w:ind w:firstLine="720"/>
              <w:jc w:val="both"/>
              <w:rPr>
                <w:sz w:val="22"/>
                <w:szCs w:val="22"/>
                <w:lang w:val="en-US"/>
              </w:rPr>
            </w:pPr>
          </w:p>
          <w:p w14:paraId="75D6C41D" w14:textId="77777777" w:rsidR="002033DB" w:rsidRPr="002033DB" w:rsidRDefault="002033DB" w:rsidP="002033DB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0A50AD">
              <w:rPr>
                <w:rFonts w:eastAsia="Calibri"/>
                <w:lang w:val="ru-RU"/>
              </w:rPr>
              <w:t xml:space="preserve"> </w:t>
            </w:r>
            <w:r w:rsidR="00AD66C8" w:rsidRPr="00A9228B">
              <w:rPr>
                <w:color w:val="000000"/>
                <w:sz w:val="22"/>
                <w:szCs w:val="22"/>
                <w:u w:val="single"/>
              </w:rPr>
              <w:t>Мере заштите животне средине и контрола загађивања</w:t>
            </w:r>
            <w:r w:rsidR="00AD66C8" w:rsidRPr="00A9228B">
              <w:rPr>
                <w:color w:val="000000"/>
                <w:sz w:val="22"/>
                <w:szCs w:val="22"/>
              </w:rPr>
              <w:t>:</w:t>
            </w:r>
            <w:r w:rsidR="00AD66C8" w:rsidRPr="00A9228B">
              <w:rPr>
                <w:b/>
                <w:color w:val="000000"/>
                <w:sz w:val="22"/>
                <w:szCs w:val="22"/>
                <w:lang w:val="ru-RU"/>
              </w:rPr>
              <w:t xml:space="preserve"> </w:t>
            </w:r>
            <w:bookmarkStart w:id="2" w:name="_Hlk166850847"/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да у току обављања делатности складиштења и третмана- поновног искоришћења неопасног отпада, у свему поштује мере предвиђене у ци</w:t>
            </w:r>
            <w:r w:rsidRPr="002033DB">
              <w:rPr>
                <w:rFonts w:eastAsia="Calibri"/>
                <w:sz w:val="22"/>
                <w:szCs w:val="22"/>
                <w:lang w:val="sr-Cyrl-RS"/>
              </w:rPr>
              <w:t>љ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>у спречавања смањења и отклањања штетних утицаја на животну средину, у складу са важећом законском регулативом.</w:t>
            </w:r>
          </w:p>
          <w:p w14:paraId="4B2E761C" w14:textId="77777777" w:rsidR="002033DB" w:rsidRPr="002033DB" w:rsidRDefault="002033DB" w:rsidP="002033DB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да у свему поштује мере предвиђене у циљу спречавања, смањења и отклањања штетних утицаја на животну средину, наведене у актима органа надлежног за послове процене утицаја на животну средину.</w:t>
            </w:r>
          </w:p>
          <w:p w14:paraId="5075E776" w14:textId="77777777" w:rsidR="002033DB" w:rsidRPr="002033DB" w:rsidRDefault="002033DB" w:rsidP="002033DB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lastRenderedPageBreak/>
              <w:t>На локацији постројења за управљање неопасним отпадом је потребно извести све мере заштите које су прописане од јавних и комуналних предузећа, а које су од интереса за заштиту животне средине.</w:t>
            </w:r>
          </w:p>
          <w:p w14:paraId="563D8B28" w14:textId="77777777" w:rsidR="002033DB" w:rsidRPr="002033DB" w:rsidRDefault="002033DB" w:rsidP="002033DB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Обавезује се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 xml:space="preserve"> Harsco Metals doo Smederevo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 да у току рада постројења за управљање неопасним отпадом, прати параметре могућих емисија у ваздух, воду и земљиште и да врши контролу буке, у складу са постојећом законском регулативом, као и да предузме одговарајуће мере ради спречавања истих.</w:t>
            </w:r>
          </w:p>
          <w:bookmarkEnd w:id="2"/>
          <w:p w14:paraId="12106FF3" w14:textId="77777777" w:rsidR="002033DB" w:rsidRPr="002033DB" w:rsidRDefault="002033DB" w:rsidP="002033DB">
            <w:pPr>
              <w:ind w:firstLine="720"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  <w:p w14:paraId="6A42F599" w14:textId="34A5BC47" w:rsidR="002033DB" w:rsidRPr="002033DB" w:rsidRDefault="002033DB" w:rsidP="002033DB">
            <w:pPr>
              <w:jc w:val="both"/>
              <w:rPr>
                <w:b/>
                <w:bCs/>
                <w:kern w:val="2"/>
                <w:sz w:val="22"/>
                <w:szCs w:val="22"/>
                <w:lang w:val="sr-Cyrl-RS"/>
              </w:rPr>
            </w:pPr>
            <w:r w:rsidRPr="002033DB">
              <w:rPr>
                <w:b/>
                <w:bCs/>
                <w:kern w:val="2"/>
                <w:sz w:val="22"/>
                <w:szCs w:val="22"/>
                <w:lang w:val="ru-RU"/>
              </w:rPr>
              <w:t>Граничне вредности емисија у вазду</w:t>
            </w:r>
            <w:r w:rsidRPr="002033DB">
              <w:rPr>
                <w:b/>
                <w:bCs/>
                <w:kern w:val="2"/>
                <w:sz w:val="22"/>
                <w:szCs w:val="22"/>
                <w:lang w:val="sr-Cyrl-RS"/>
              </w:rPr>
              <w:t>х</w:t>
            </w:r>
            <w:r w:rsidRPr="002033DB">
              <w:rPr>
                <w:b/>
                <w:bCs/>
                <w:kern w:val="2"/>
                <w:sz w:val="22"/>
                <w:szCs w:val="22"/>
              </w:rPr>
              <w:t> </w:t>
            </w:r>
            <w:bookmarkStart w:id="3" w:name="_Hlk166850874"/>
            <w:r w:rsidRPr="002033DB">
              <w:rPr>
                <w:sz w:val="22"/>
                <w:szCs w:val="22"/>
                <w:lang w:val="ru-RU"/>
              </w:rPr>
              <w:t xml:space="preserve">Обавезује се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sz w:val="22"/>
                <w:szCs w:val="22"/>
                <w:lang w:val="ru-RU"/>
              </w:rPr>
              <w:t xml:space="preserve"> да у току обављања делатности управљања</w:t>
            </w:r>
            <w:r w:rsidRPr="002033DB">
              <w:rPr>
                <w:sz w:val="22"/>
                <w:szCs w:val="22"/>
                <w:lang w:val="sr-Cyrl-RS"/>
              </w:rPr>
              <w:t xml:space="preserve"> </w:t>
            </w:r>
            <w:r w:rsidRPr="002033DB">
              <w:rPr>
                <w:sz w:val="22"/>
                <w:szCs w:val="22"/>
                <w:lang w:val="ru-RU"/>
              </w:rPr>
              <w:t>отпадом на локацији у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 xml:space="preserve"> Смедереву</w:t>
            </w:r>
            <w:r w:rsidRPr="002033DB">
              <w:rPr>
                <w:rFonts w:eastAsia="MS Mincho"/>
                <w:sz w:val="22"/>
                <w:szCs w:val="22"/>
                <w:lang w:val="ru-RU"/>
              </w:rPr>
              <w:t xml:space="preserve">, </w:t>
            </w:r>
            <w:r w:rsidRPr="002033DB">
              <w:rPr>
                <w:sz w:val="22"/>
                <w:szCs w:val="22"/>
                <w:lang w:val="ru-RU"/>
              </w:rPr>
              <w:t>предузме мере ради спречавања емисија штетних и опасних материја у ваздух и загађења ваздуха.</w:t>
            </w:r>
          </w:p>
          <w:bookmarkEnd w:id="3"/>
          <w:p w14:paraId="25D4EAF7" w14:textId="77777777" w:rsidR="002033DB" w:rsidRPr="002033DB" w:rsidRDefault="002033DB" w:rsidP="002033DB">
            <w:pPr>
              <w:ind w:firstLine="720"/>
              <w:jc w:val="both"/>
              <w:rPr>
                <w:b/>
                <w:bCs/>
                <w:kern w:val="2"/>
                <w:sz w:val="22"/>
                <w:szCs w:val="22"/>
                <w:lang w:val="sr-Cyrl-RS"/>
              </w:rPr>
            </w:pPr>
          </w:p>
          <w:p w14:paraId="72D8F7B7" w14:textId="522AE416" w:rsidR="002033DB" w:rsidRPr="002033DB" w:rsidRDefault="002033DB" w:rsidP="002033DB">
            <w:pPr>
              <w:spacing w:line="240" w:lineRule="atLeast"/>
              <w:rPr>
                <w:b/>
                <w:sz w:val="22"/>
                <w:szCs w:val="22"/>
                <w:lang w:val="ru-RU"/>
              </w:rPr>
            </w:pPr>
            <w:r w:rsidRPr="002033DB">
              <w:rPr>
                <w:b/>
                <w:sz w:val="22"/>
                <w:szCs w:val="22"/>
                <w:lang w:val="ru-RU"/>
              </w:rPr>
              <w:t>Заштита земљишта од загађивања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033DB">
              <w:rPr>
                <w:rFonts w:eastAsia="MS Mincho"/>
                <w:sz w:val="22"/>
                <w:szCs w:val="22"/>
                <w:lang w:val="ru-RU"/>
              </w:rPr>
              <w:t xml:space="preserve">Обавезује се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MS Mincho"/>
                <w:sz w:val="22"/>
                <w:szCs w:val="22"/>
                <w:lang w:val="ru-RU"/>
              </w:rPr>
              <w:t xml:space="preserve"> да у току обављања делатности складиштења и третмана предметног неопасног отпада, предузме одговарајуће мере ради спречавања евентуалног загађења земљишта.</w:t>
            </w:r>
          </w:p>
          <w:p w14:paraId="08A420A5" w14:textId="77777777" w:rsidR="002033DB" w:rsidRPr="002033DB" w:rsidRDefault="002033DB" w:rsidP="002033DB">
            <w:pPr>
              <w:spacing w:line="240" w:lineRule="atLeast"/>
              <w:rPr>
                <w:b/>
                <w:sz w:val="22"/>
                <w:szCs w:val="22"/>
                <w:lang w:val="ru-RU"/>
              </w:rPr>
            </w:pPr>
          </w:p>
          <w:p w14:paraId="383C6403" w14:textId="6AD8F515" w:rsidR="002033DB" w:rsidRPr="002033DB" w:rsidRDefault="002033DB" w:rsidP="002033DB">
            <w:pPr>
              <w:spacing w:line="240" w:lineRule="atLeast"/>
              <w:rPr>
                <w:b/>
                <w:sz w:val="22"/>
                <w:szCs w:val="22"/>
                <w:lang w:val="ru-RU"/>
              </w:rPr>
            </w:pPr>
            <w:r w:rsidRPr="002033DB">
              <w:rPr>
                <w:b/>
                <w:sz w:val="22"/>
                <w:szCs w:val="22"/>
                <w:lang w:val="ru-RU"/>
              </w:rPr>
              <w:t>Заштита вода од загађивања</w:t>
            </w:r>
            <w:bookmarkStart w:id="4" w:name="_Hlk166850895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033DB">
              <w:rPr>
                <w:rFonts w:eastAsia="MS Mincho"/>
                <w:sz w:val="22"/>
                <w:szCs w:val="22"/>
              </w:rPr>
              <w:t xml:space="preserve">Обавезује се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MS Mincho"/>
                <w:sz w:val="22"/>
                <w:szCs w:val="22"/>
              </w:rPr>
              <w:t xml:space="preserve"> да у току обављања делатности складиштења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 xml:space="preserve"> и третмана </w:t>
            </w:r>
            <w:r w:rsidRPr="002033DB">
              <w:rPr>
                <w:rFonts w:eastAsia="MS Mincho"/>
                <w:sz w:val="22"/>
                <w:szCs w:val="22"/>
              </w:rPr>
              <w:t>предметног неопасног отпада</w:t>
            </w:r>
            <w:r w:rsidRPr="002033DB">
              <w:rPr>
                <w:rFonts w:eastAsia="MS Mincho"/>
                <w:sz w:val="22"/>
                <w:szCs w:val="22"/>
                <w:lang w:val="ru-RU"/>
              </w:rPr>
              <w:t>,</w:t>
            </w:r>
            <w:r w:rsidRPr="002033DB">
              <w:rPr>
                <w:rFonts w:eastAsia="MS Mincho"/>
                <w:sz w:val="22"/>
                <w:szCs w:val="22"/>
              </w:rPr>
              <w:t xml:space="preserve"> предузме одговарајуће мере ради спречавања евентуалних загађења површинских и подземних вода.</w:t>
            </w:r>
          </w:p>
          <w:p w14:paraId="7FD5984F" w14:textId="77777777" w:rsidR="002033DB" w:rsidRPr="002033DB" w:rsidRDefault="002033DB" w:rsidP="002033DB">
            <w:pPr>
              <w:ind w:firstLine="720"/>
              <w:jc w:val="both"/>
              <w:rPr>
                <w:rFonts w:eastAsia="MS Mincho"/>
                <w:sz w:val="22"/>
                <w:szCs w:val="22"/>
                <w:lang w:val="sr-Cyrl-RS"/>
              </w:rPr>
            </w:pPr>
            <w:r w:rsidRPr="002033DB">
              <w:rPr>
                <w:rFonts w:eastAsia="MS Mincho"/>
                <w:sz w:val="22"/>
                <w:szCs w:val="22"/>
              </w:rPr>
              <w:t xml:space="preserve">Обавезује се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MS Mincho"/>
                <w:sz w:val="22"/>
                <w:szCs w:val="22"/>
              </w:rPr>
              <w:t xml:space="preserve"> да управља процесом рада тако да не може доћи до загађивања подземних и површинских вода и да обезбеди контролисано управљање 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>отпадним</w:t>
            </w:r>
            <w:r w:rsidRPr="002033DB">
              <w:rPr>
                <w:rFonts w:eastAsia="MS Mincho"/>
                <w:sz w:val="22"/>
                <w:szCs w:val="22"/>
              </w:rPr>
              <w:t xml:space="preserve"> водама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 xml:space="preserve"> са локације комплекса за управљање отпадом</w:t>
            </w:r>
            <w:r w:rsidRPr="002033DB">
              <w:rPr>
                <w:rFonts w:eastAsia="MS Mincho"/>
                <w:sz w:val="22"/>
                <w:szCs w:val="22"/>
              </w:rPr>
              <w:t>.</w:t>
            </w:r>
          </w:p>
          <w:p w14:paraId="40410B01" w14:textId="77777777" w:rsidR="002033DB" w:rsidRPr="002033DB" w:rsidRDefault="002033DB" w:rsidP="002033DB">
            <w:pPr>
              <w:tabs>
                <w:tab w:val="left" w:pos="0"/>
                <w:tab w:val="left" w:pos="720"/>
              </w:tabs>
              <w:jc w:val="both"/>
              <w:rPr>
                <w:rFonts w:eastAsia="MS Mincho"/>
                <w:sz w:val="22"/>
                <w:szCs w:val="22"/>
              </w:rPr>
            </w:pPr>
            <w:r w:rsidRPr="002033DB">
              <w:rPr>
                <w:rFonts w:eastAsia="MS Mincho"/>
                <w:sz w:val="22"/>
                <w:szCs w:val="22"/>
                <w:lang w:val="sr-Cyrl-RS"/>
              </w:rPr>
              <w:tab/>
            </w:r>
            <w:r w:rsidRPr="002033DB">
              <w:rPr>
                <w:rFonts w:eastAsia="MS Mincho"/>
                <w:sz w:val="22"/>
                <w:szCs w:val="22"/>
              </w:rPr>
              <w:t xml:space="preserve">Обавезује се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MS Mincho"/>
                <w:sz w:val="22"/>
                <w:szCs w:val="22"/>
              </w:rPr>
              <w:t xml:space="preserve"> да изврши идентификацију свих отпадних вода и материја које настају у току обављања делатности складиштења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 xml:space="preserve"> и третмана </w:t>
            </w:r>
            <w:r w:rsidRPr="002033DB">
              <w:rPr>
                <w:rFonts w:eastAsia="MS Mincho"/>
                <w:sz w:val="22"/>
                <w:szCs w:val="22"/>
              </w:rPr>
              <w:t>отпада и да утврди начин њиховог испуштања, тако да отпадне воде ни у једном моменту не угрозе површинске и подземне воде.</w:t>
            </w:r>
          </w:p>
          <w:p w14:paraId="1A500C64" w14:textId="77777777" w:rsidR="002033DB" w:rsidRPr="002033DB" w:rsidRDefault="002033DB" w:rsidP="002033DB">
            <w:pPr>
              <w:spacing w:line="240" w:lineRule="atLeast"/>
              <w:ind w:firstLine="720"/>
              <w:jc w:val="both"/>
              <w:rPr>
                <w:rFonts w:eastAsia="MS Mincho"/>
                <w:color w:val="FF0000"/>
                <w:sz w:val="22"/>
                <w:szCs w:val="22"/>
                <w:lang w:val="sr-Cyrl-RS"/>
              </w:rPr>
            </w:pPr>
            <w:r w:rsidRPr="002033DB">
              <w:rPr>
                <w:rFonts w:eastAsia="MS Mincho"/>
                <w:sz w:val="22"/>
                <w:szCs w:val="22"/>
              </w:rPr>
              <w:t xml:space="preserve">Обавезује се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2033DB">
              <w:rPr>
                <w:sz w:val="22"/>
                <w:szCs w:val="22"/>
              </w:rPr>
              <w:t>Harsco Metals doo Smederevo</w:t>
            </w:r>
            <w:r w:rsidRPr="002033DB">
              <w:rPr>
                <w:rFonts w:eastAsia="MS Mincho"/>
                <w:sz w:val="22"/>
                <w:szCs w:val="22"/>
              </w:rPr>
              <w:t xml:space="preserve"> да 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>поступа са у складу са водном дозволом</w:t>
            </w:r>
            <w:r w:rsidRPr="002033DB">
              <w:rPr>
                <w:rFonts w:eastAsia="MS Mincho"/>
                <w:sz w:val="22"/>
                <w:szCs w:val="22"/>
              </w:rPr>
              <w:t>, уз претходно испуњене мере за спречавање неконтролисаних изливања</w:t>
            </w:r>
            <w:r w:rsidRPr="002033DB">
              <w:rPr>
                <w:rFonts w:eastAsia="MS Mincho"/>
                <w:color w:val="FF0000"/>
                <w:sz w:val="22"/>
                <w:szCs w:val="22"/>
              </w:rPr>
              <w:t>.</w:t>
            </w:r>
          </w:p>
          <w:p w14:paraId="0BF828CE" w14:textId="77777777" w:rsidR="002033DB" w:rsidRPr="002033DB" w:rsidRDefault="002033DB" w:rsidP="002033DB">
            <w:pPr>
              <w:tabs>
                <w:tab w:val="left" w:pos="840"/>
              </w:tabs>
              <w:jc w:val="both"/>
              <w:rPr>
                <w:rFonts w:eastAsia="MS Mincho"/>
                <w:sz w:val="22"/>
                <w:szCs w:val="22"/>
                <w:lang w:val="sr-Cyrl-RS"/>
              </w:rPr>
            </w:pPr>
            <w:r w:rsidRPr="002033DB">
              <w:rPr>
                <w:rFonts w:eastAsia="MS Mincho"/>
                <w:sz w:val="22"/>
                <w:szCs w:val="22"/>
                <w:lang w:val="sr-Cyrl-RS"/>
              </w:rPr>
              <w:tab/>
            </w:r>
            <w:r w:rsidRPr="002033DB">
              <w:rPr>
                <w:rFonts w:eastAsia="MS Mincho"/>
                <w:sz w:val="22"/>
                <w:szCs w:val="22"/>
              </w:rPr>
              <w:t xml:space="preserve">Обавезује се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MS Mincho"/>
                <w:sz w:val="22"/>
                <w:szCs w:val="22"/>
              </w:rPr>
              <w:t xml:space="preserve"> да врши мониторинг отпадних вода који се заснива на узорковању воде на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 xml:space="preserve"> улазу и</w:t>
            </w:r>
            <w:r w:rsidRPr="002033DB">
              <w:rPr>
                <w:rFonts w:eastAsia="MS Mincho"/>
                <w:sz w:val="22"/>
                <w:szCs w:val="22"/>
              </w:rPr>
              <w:t xml:space="preserve"> излазу из сепаратора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>.</w:t>
            </w:r>
          </w:p>
          <w:p w14:paraId="4A421D75" w14:textId="77777777" w:rsidR="002033DB" w:rsidRPr="002033DB" w:rsidRDefault="002033DB" w:rsidP="002033DB">
            <w:pPr>
              <w:tabs>
                <w:tab w:val="left" w:pos="840"/>
              </w:tabs>
              <w:jc w:val="both"/>
              <w:rPr>
                <w:rFonts w:eastAsia="MS Mincho"/>
                <w:sz w:val="22"/>
                <w:szCs w:val="22"/>
              </w:rPr>
            </w:pPr>
            <w:r w:rsidRPr="002033DB">
              <w:rPr>
                <w:rFonts w:eastAsia="MS Mincho"/>
                <w:sz w:val="22"/>
                <w:szCs w:val="22"/>
                <w:lang w:val="sr-Cyrl-RS"/>
              </w:rPr>
              <w:tab/>
            </w:r>
            <w:r w:rsidRPr="002033DB">
              <w:rPr>
                <w:rFonts w:eastAsia="MS Mincho"/>
                <w:sz w:val="22"/>
                <w:szCs w:val="22"/>
              </w:rPr>
              <w:t xml:space="preserve">Обавезује се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 xml:space="preserve"> д</w:t>
            </w:r>
            <w:r w:rsidRPr="002033DB">
              <w:rPr>
                <w:rFonts w:eastAsia="MS Mincho"/>
                <w:sz w:val="22"/>
                <w:szCs w:val="22"/>
              </w:rPr>
              <w:t xml:space="preserve">а врши редовно чишћење сепаратора 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 xml:space="preserve">отпадних вода и </w:t>
            </w:r>
            <w:r w:rsidRPr="002033DB">
              <w:rPr>
                <w:rFonts w:eastAsia="MS Mincho"/>
                <w:sz w:val="22"/>
                <w:szCs w:val="22"/>
              </w:rPr>
              <w:t xml:space="preserve">садржај предаје 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>лицу овлашћеном за његово крајње збрињавање</w:t>
            </w:r>
            <w:r w:rsidRPr="002033DB">
              <w:rPr>
                <w:rFonts w:eastAsia="MS Mincho"/>
                <w:sz w:val="22"/>
                <w:szCs w:val="22"/>
              </w:rPr>
              <w:t xml:space="preserve"> у складу са Законом о управљању отпадом.</w:t>
            </w:r>
          </w:p>
          <w:p w14:paraId="6570FB4D" w14:textId="77777777" w:rsidR="002033DB" w:rsidRPr="002033DB" w:rsidRDefault="002033DB" w:rsidP="002033DB">
            <w:pPr>
              <w:spacing w:line="240" w:lineRule="atLeast"/>
              <w:ind w:firstLine="720"/>
              <w:jc w:val="both"/>
              <w:rPr>
                <w:rFonts w:eastAsia="MS Mincho"/>
                <w:sz w:val="22"/>
                <w:szCs w:val="22"/>
                <w:lang w:val="ru-RU"/>
              </w:rPr>
            </w:pPr>
            <w:r w:rsidRPr="002033DB">
              <w:rPr>
                <w:rFonts w:eastAsia="MS Mincho"/>
                <w:sz w:val="22"/>
                <w:szCs w:val="22"/>
                <w:lang w:val="ru-RU"/>
              </w:rPr>
              <w:t>Квалитет отпадних вода мора да буде у складу са Законом о водама („Службени гласник РС“, бр. 30/10, 93/12, 101/16, 95/18 и 95/18 - др. закон) и Правилником о начину и условима за мерење и испитивање квалитета отпадних вода и садржини извештаја о извршеним мерењима („Службени гласник РС“, број 33/16).</w:t>
            </w:r>
          </w:p>
          <w:bookmarkEnd w:id="4"/>
          <w:p w14:paraId="3A65A518" w14:textId="77777777" w:rsidR="002033DB" w:rsidRPr="002033DB" w:rsidRDefault="002033DB" w:rsidP="002033DB">
            <w:pPr>
              <w:spacing w:line="240" w:lineRule="atLeast"/>
              <w:rPr>
                <w:b/>
                <w:sz w:val="22"/>
                <w:szCs w:val="22"/>
                <w:lang w:val="ru-RU"/>
              </w:rPr>
            </w:pPr>
          </w:p>
          <w:p w14:paraId="61454F82" w14:textId="0591A00F" w:rsidR="002033DB" w:rsidRPr="002033DB" w:rsidRDefault="002033DB" w:rsidP="002033DB">
            <w:pPr>
              <w:spacing w:line="240" w:lineRule="atLeast"/>
              <w:rPr>
                <w:b/>
                <w:sz w:val="22"/>
                <w:szCs w:val="22"/>
              </w:rPr>
            </w:pPr>
            <w:r w:rsidRPr="002033DB">
              <w:rPr>
                <w:b/>
                <w:sz w:val="22"/>
                <w:szCs w:val="22"/>
                <w:lang w:val="ru-RU"/>
              </w:rPr>
              <w:t xml:space="preserve">Бука </w:t>
            </w:r>
            <w:bookmarkStart w:id="5" w:name="_Hlk166850912"/>
            <w:r w:rsidRPr="002033DB">
              <w:rPr>
                <w:rFonts w:eastAsia="MS Mincho"/>
                <w:sz w:val="22"/>
                <w:szCs w:val="22"/>
                <w:lang w:val="ru-RU"/>
              </w:rPr>
              <w:t xml:space="preserve">Обавезује се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rFonts w:eastAsia="MS Mincho"/>
                <w:sz w:val="22"/>
                <w:szCs w:val="22"/>
              </w:rPr>
              <w:t xml:space="preserve"> да у комплексу за управљање неопасним отпадом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 xml:space="preserve">, </w:t>
            </w:r>
            <w:r w:rsidRPr="002033DB">
              <w:rPr>
                <w:rFonts w:eastAsia="MS Mincho"/>
                <w:sz w:val="22"/>
                <w:szCs w:val="22"/>
              </w:rPr>
              <w:t xml:space="preserve">управља процесом рада у складу са Законом о заштити од буке у животној средини </w:t>
            </w:r>
            <w:r w:rsidRPr="002033DB">
              <w:rPr>
                <w:rFonts w:eastAsia="MS Mincho"/>
                <w:sz w:val="22"/>
                <w:szCs w:val="22"/>
                <w:lang w:val="ru-RU"/>
              </w:rPr>
              <w:t>(</w:t>
            </w:r>
            <w:r w:rsidRPr="002033DB">
              <w:rPr>
                <w:rFonts w:eastAsia="MS Mincho"/>
                <w:sz w:val="22"/>
                <w:szCs w:val="22"/>
              </w:rPr>
              <w:t>„</w:t>
            </w:r>
            <w:r w:rsidRPr="002033DB">
              <w:rPr>
                <w:rFonts w:eastAsia="MS Mincho"/>
                <w:sz w:val="22"/>
                <w:szCs w:val="22"/>
                <w:lang w:val="ru-RU"/>
              </w:rPr>
              <w:t>Службени гласник РС” број</w:t>
            </w:r>
            <w:r w:rsidRPr="002033DB">
              <w:rPr>
                <w:rFonts w:eastAsia="MS Mincho"/>
                <w:sz w:val="22"/>
                <w:szCs w:val="22"/>
              </w:rPr>
              <w:t xml:space="preserve"> 96/21) и посебним прописима.</w:t>
            </w:r>
          </w:p>
          <w:p w14:paraId="3B080B23" w14:textId="77777777" w:rsidR="002033DB" w:rsidRPr="002033DB" w:rsidRDefault="002033DB" w:rsidP="002033DB">
            <w:pPr>
              <w:ind w:firstLine="720"/>
              <w:jc w:val="both"/>
              <w:rPr>
                <w:rFonts w:eastAsia="MS Mincho"/>
                <w:sz w:val="22"/>
                <w:szCs w:val="22"/>
                <w:lang w:val="sr-Cyrl-RS"/>
              </w:rPr>
            </w:pPr>
            <w:r w:rsidRPr="002033DB">
              <w:rPr>
                <w:rFonts w:eastAsia="MS Mincho"/>
                <w:sz w:val="22"/>
                <w:szCs w:val="22"/>
                <w:lang w:val="sr-Cyrl-RS"/>
              </w:rPr>
              <w:t xml:space="preserve">Обавезује се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2033DB">
              <w:rPr>
                <w:sz w:val="22"/>
                <w:szCs w:val="22"/>
              </w:rPr>
              <w:t>Harsco Metals doo Smederevo</w:t>
            </w:r>
            <w:r w:rsidRPr="002033DB">
              <w:rPr>
                <w:rFonts w:eastAsia="MS Mincho"/>
                <w:sz w:val="22"/>
                <w:szCs w:val="22"/>
              </w:rPr>
              <w:t xml:space="preserve"> 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>да мерење буке</w:t>
            </w:r>
            <w:r w:rsidRPr="002033DB">
              <w:rPr>
                <w:rFonts w:eastAsia="MS Mincho"/>
                <w:sz w:val="22"/>
                <w:szCs w:val="22"/>
              </w:rPr>
              <w:t xml:space="preserve"> врши 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 xml:space="preserve">преко </w:t>
            </w:r>
            <w:r w:rsidRPr="002033DB">
              <w:rPr>
                <w:rFonts w:eastAsia="MS Mincho"/>
                <w:sz w:val="22"/>
                <w:szCs w:val="22"/>
              </w:rPr>
              <w:t>организација овлашћен</w:t>
            </w:r>
            <w:r w:rsidRPr="002033DB">
              <w:rPr>
                <w:rFonts w:eastAsia="MS Mincho"/>
                <w:sz w:val="22"/>
                <w:szCs w:val="22"/>
                <w:lang w:val="sr-Cyrl-RS"/>
              </w:rPr>
              <w:t>их</w:t>
            </w:r>
            <w:r w:rsidRPr="002033DB">
              <w:rPr>
                <w:rFonts w:eastAsia="MS Mincho"/>
                <w:sz w:val="22"/>
                <w:szCs w:val="22"/>
              </w:rPr>
              <w:t xml:space="preserve"> за такву врсту мерења.</w:t>
            </w:r>
          </w:p>
          <w:p w14:paraId="3EA0208C" w14:textId="77777777" w:rsidR="002033DB" w:rsidRPr="002033DB" w:rsidRDefault="002033DB" w:rsidP="002033DB">
            <w:pPr>
              <w:ind w:firstLine="720"/>
              <w:jc w:val="both"/>
              <w:rPr>
                <w:rFonts w:eastAsia="MS Mincho"/>
                <w:sz w:val="22"/>
                <w:szCs w:val="22"/>
                <w:lang w:val="sr-Cyrl-RS"/>
              </w:rPr>
            </w:pPr>
            <w:r w:rsidRPr="002033DB">
              <w:rPr>
                <w:rFonts w:eastAsia="MS Mincho"/>
                <w:sz w:val="22"/>
                <w:szCs w:val="22"/>
              </w:rPr>
              <w:t xml:space="preserve">Обавезује се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2033DB">
              <w:rPr>
                <w:sz w:val="22"/>
                <w:szCs w:val="22"/>
              </w:rPr>
              <w:t>Harsco Metals doo Smederevo</w:t>
            </w:r>
            <w:r w:rsidRPr="002033DB">
              <w:rPr>
                <w:rFonts w:eastAsia="MS Mincho"/>
                <w:sz w:val="22"/>
                <w:szCs w:val="22"/>
              </w:rPr>
              <w:t xml:space="preserve"> да о извршеним мерењима нивоа буке извештава надлежни орган.</w:t>
            </w:r>
          </w:p>
          <w:p w14:paraId="200D64BE" w14:textId="77777777" w:rsidR="002033DB" w:rsidRPr="002033DB" w:rsidRDefault="002033DB" w:rsidP="002033DB">
            <w:pPr>
              <w:ind w:firstLine="720"/>
              <w:jc w:val="both"/>
              <w:rPr>
                <w:rFonts w:eastAsia="MS Mincho"/>
                <w:sz w:val="22"/>
                <w:szCs w:val="22"/>
              </w:rPr>
            </w:pPr>
            <w:r w:rsidRPr="002033DB">
              <w:rPr>
                <w:rFonts w:eastAsia="MS Mincho"/>
                <w:sz w:val="22"/>
                <w:szCs w:val="22"/>
                <w:lang w:val="sr-Cyrl-RS"/>
              </w:rPr>
              <w:t xml:space="preserve">У </w:t>
            </w:r>
            <w:r w:rsidRPr="002033DB">
              <w:rPr>
                <w:rFonts w:eastAsia="MS Mincho"/>
                <w:sz w:val="22"/>
                <w:szCs w:val="22"/>
              </w:rPr>
              <w:t xml:space="preserve">случају прекорачења дозвољеног нивоа буке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 xml:space="preserve">оператер </w:t>
            </w:r>
            <w:r w:rsidRPr="002033DB">
              <w:rPr>
                <w:sz w:val="22"/>
                <w:szCs w:val="22"/>
              </w:rPr>
              <w:t>Harsco Metals doo Smederevo</w:t>
            </w:r>
            <w:r w:rsidRPr="002033DB">
              <w:rPr>
                <w:rFonts w:eastAsia="MS Mincho"/>
                <w:sz w:val="22"/>
                <w:szCs w:val="22"/>
                <w:lang w:val="ru-RU"/>
              </w:rPr>
              <w:t xml:space="preserve"> је у обавези да </w:t>
            </w:r>
            <w:r w:rsidRPr="002033DB">
              <w:rPr>
                <w:rFonts w:eastAsia="MS Mincho"/>
                <w:sz w:val="22"/>
                <w:szCs w:val="22"/>
              </w:rPr>
              <w:t>спроведе мере у циљу смањења и постизања дозвољеног нивоа буке.</w:t>
            </w:r>
          </w:p>
          <w:p w14:paraId="3CDE843F" w14:textId="77777777" w:rsidR="002033DB" w:rsidRDefault="002033DB" w:rsidP="002033DB">
            <w:pPr>
              <w:jc w:val="both"/>
              <w:rPr>
                <w:rFonts w:eastAsia="Calibri"/>
                <w:b/>
                <w:lang w:val="ru-RU"/>
              </w:rPr>
            </w:pPr>
          </w:p>
          <w:bookmarkEnd w:id="5"/>
          <w:p w14:paraId="058DB876" w14:textId="3F8439B5" w:rsidR="00AD66C8" w:rsidRPr="00477ABB" w:rsidRDefault="00AD66C8" w:rsidP="005B0505">
            <w:pPr>
              <w:jc w:val="both"/>
            </w:pPr>
            <w:r w:rsidRPr="00A9228B">
              <w:rPr>
                <w:color w:val="000000"/>
                <w:sz w:val="22"/>
                <w:szCs w:val="22"/>
                <w:u w:val="single"/>
              </w:rPr>
              <w:t>Спречавње удеса и одговор на удес</w:t>
            </w:r>
            <w:r w:rsidRPr="00A9228B">
              <w:rPr>
                <w:color w:val="000000"/>
                <w:sz w:val="22"/>
                <w:szCs w:val="22"/>
              </w:rPr>
              <w:t>:</w:t>
            </w:r>
            <w:r w:rsidRPr="00F15C4A">
              <w:t xml:space="preserve"> </w:t>
            </w:r>
          </w:p>
          <w:p w14:paraId="758C68A4" w14:textId="77777777" w:rsidR="002033DB" w:rsidRPr="002033DB" w:rsidRDefault="00AD66C8" w:rsidP="002033DB">
            <w:pPr>
              <w:numPr>
                <w:ilvl w:val="0"/>
                <w:numId w:val="1"/>
              </w:numPr>
              <w:ind w:firstLine="720"/>
              <w:jc w:val="both"/>
              <w:rPr>
                <w:sz w:val="22"/>
                <w:szCs w:val="22"/>
              </w:rPr>
            </w:pPr>
            <w:r w:rsidRPr="00A9228B">
              <w:rPr>
                <w:color w:val="000000"/>
                <w:sz w:val="22"/>
                <w:szCs w:val="22"/>
                <w:u w:val="single"/>
              </w:rPr>
              <w:lastRenderedPageBreak/>
              <w:t>Мере у случају коначног престанка рада постројења</w:t>
            </w:r>
            <w:r w:rsidRPr="00A9228B">
              <w:rPr>
                <w:color w:val="000000"/>
                <w:sz w:val="22"/>
                <w:szCs w:val="22"/>
              </w:rPr>
              <w:t>:</w:t>
            </w:r>
            <w:r w:rsidRPr="00A9228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A9228B">
              <w:rPr>
                <w:color w:val="000000"/>
              </w:rPr>
              <w:t xml:space="preserve"> </w:t>
            </w:r>
            <w:bookmarkStart w:id="6" w:name="_Hlk166850958"/>
            <w:r w:rsidR="002033DB" w:rsidRPr="002033DB">
              <w:rPr>
                <w:sz w:val="22"/>
                <w:szCs w:val="22"/>
                <w:lang w:val="sr-Cyrl-RS"/>
              </w:rPr>
              <w:t>О</w:t>
            </w:r>
            <w:r w:rsidR="002033DB" w:rsidRPr="002033DB">
              <w:rPr>
                <w:sz w:val="22"/>
                <w:szCs w:val="22"/>
              </w:rPr>
              <w:t xml:space="preserve">ператер </w:t>
            </w:r>
            <w:r w:rsidR="002033DB"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="002033DB" w:rsidRPr="002033DB">
              <w:rPr>
                <w:sz w:val="22"/>
                <w:szCs w:val="22"/>
                <w:lang w:val="sr-Cyrl-RS"/>
              </w:rPr>
              <w:t xml:space="preserve"> </w:t>
            </w:r>
            <w:r w:rsidR="002033DB" w:rsidRPr="002033DB">
              <w:rPr>
                <w:sz w:val="22"/>
                <w:szCs w:val="22"/>
              </w:rPr>
              <w:t xml:space="preserve">може </w:t>
            </w:r>
            <w:r w:rsidR="002033DB" w:rsidRPr="002033DB">
              <w:rPr>
                <w:sz w:val="22"/>
                <w:szCs w:val="22"/>
                <w:lang w:val="sr-Cyrl-RS"/>
              </w:rPr>
              <w:t xml:space="preserve">да </w:t>
            </w:r>
            <w:r w:rsidR="002033DB" w:rsidRPr="002033DB">
              <w:rPr>
                <w:sz w:val="22"/>
                <w:szCs w:val="22"/>
              </w:rPr>
              <w:t xml:space="preserve">затвори </w:t>
            </w:r>
            <w:r w:rsidR="002033DB" w:rsidRPr="002033DB">
              <w:rPr>
                <w:sz w:val="22"/>
                <w:szCs w:val="22"/>
                <w:lang w:val="sr-Cyrl-RS"/>
              </w:rPr>
              <w:t>постројење за управљање неопасним отпадом</w:t>
            </w:r>
            <w:r w:rsidR="002033DB" w:rsidRPr="002033DB">
              <w:rPr>
                <w:sz w:val="22"/>
                <w:szCs w:val="22"/>
              </w:rPr>
              <w:t xml:space="preserve"> или један део </w:t>
            </w:r>
            <w:r w:rsidR="002033DB" w:rsidRPr="002033DB">
              <w:rPr>
                <w:sz w:val="22"/>
                <w:szCs w:val="22"/>
                <w:lang w:val="sr-Cyrl-RS"/>
              </w:rPr>
              <w:t xml:space="preserve">постројења </w:t>
            </w:r>
            <w:r w:rsidR="002033DB" w:rsidRPr="002033DB">
              <w:rPr>
                <w:sz w:val="22"/>
                <w:szCs w:val="22"/>
              </w:rPr>
              <w:t xml:space="preserve">када </w:t>
            </w:r>
            <w:r w:rsidR="002033DB" w:rsidRPr="002033DB">
              <w:rPr>
                <w:sz w:val="22"/>
                <w:szCs w:val="22"/>
                <w:lang w:val="sr-Cyrl-RS"/>
              </w:rPr>
              <w:t xml:space="preserve">се </w:t>
            </w:r>
            <w:r w:rsidR="002033DB" w:rsidRPr="002033DB">
              <w:rPr>
                <w:sz w:val="22"/>
                <w:szCs w:val="22"/>
              </w:rPr>
              <w:t>оствар</w:t>
            </w:r>
            <w:r w:rsidR="002033DB" w:rsidRPr="002033DB">
              <w:rPr>
                <w:sz w:val="22"/>
                <w:szCs w:val="22"/>
                <w:lang w:val="sr-Cyrl-RS"/>
              </w:rPr>
              <w:t>е</w:t>
            </w:r>
            <w:r w:rsidR="002033DB" w:rsidRPr="002033DB">
              <w:rPr>
                <w:sz w:val="22"/>
                <w:szCs w:val="22"/>
              </w:rPr>
              <w:t xml:space="preserve"> услов</w:t>
            </w:r>
            <w:r w:rsidR="002033DB" w:rsidRPr="002033DB">
              <w:rPr>
                <w:sz w:val="22"/>
                <w:szCs w:val="22"/>
                <w:lang w:val="sr-Cyrl-RS"/>
              </w:rPr>
              <w:t>и</w:t>
            </w:r>
            <w:r w:rsidR="002033DB" w:rsidRPr="002033DB">
              <w:rPr>
                <w:sz w:val="22"/>
                <w:szCs w:val="22"/>
              </w:rPr>
              <w:t xml:space="preserve"> за затварање и након одобрења надлежног органа</w:t>
            </w:r>
            <w:r w:rsidR="002033DB" w:rsidRPr="002033DB">
              <w:rPr>
                <w:sz w:val="22"/>
                <w:szCs w:val="22"/>
                <w:lang w:val="sr-Cyrl-RS"/>
              </w:rPr>
              <w:t>.</w:t>
            </w:r>
            <w:r w:rsidR="002033DB" w:rsidRPr="002033DB">
              <w:rPr>
                <w:sz w:val="22"/>
                <w:szCs w:val="22"/>
              </w:rPr>
              <w:t xml:space="preserve"> </w:t>
            </w:r>
            <w:r w:rsidR="002033DB" w:rsidRPr="002033DB">
              <w:rPr>
                <w:sz w:val="22"/>
                <w:szCs w:val="22"/>
                <w:lang w:val="sr-Cyrl-RS"/>
              </w:rPr>
              <w:t xml:space="preserve">Постројење или део постројења се </w:t>
            </w:r>
            <w:r w:rsidR="002033DB" w:rsidRPr="002033DB">
              <w:rPr>
                <w:sz w:val="22"/>
                <w:szCs w:val="22"/>
              </w:rPr>
              <w:t xml:space="preserve">затвара када се стекну услови за </w:t>
            </w:r>
            <w:r w:rsidR="002033DB" w:rsidRPr="002033DB">
              <w:rPr>
                <w:sz w:val="22"/>
                <w:szCs w:val="22"/>
                <w:lang w:val="sr-Cyrl-RS"/>
              </w:rPr>
              <w:t xml:space="preserve">његово </w:t>
            </w:r>
            <w:r w:rsidR="002033DB" w:rsidRPr="002033DB">
              <w:rPr>
                <w:sz w:val="22"/>
                <w:szCs w:val="22"/>
              </w:rPr>
              <w:t>затварање или услед непредвиђених околности које угрожавају животну средину, у складу са посебним прописима.</w:t>
            </w:r>
          </w:p>
          <w:p w14:paraId="26974F92" w14:textId="77777777" w:rsidR="002033DB" w:rsidRPr="002033DB" w:rsidRDefault="002033DB" w:rsidP="002033DB">
            <w:pPr>
              <w:numPr>
                <w:ilvl w:val="0"/>
                <w:numId w:val="1"/>
              </w:numPr>
              <w:ind w:firstLine="720"/>
              <w:jc w:val="both"/>
              <w:rPr>
                <w:sz w:val="22"/>
                <w:szCs w:val="22"/>
              </w:rPr>
            </w:pPr>
            <w:r w:rsidRPr="002033DB">
              <w:rPr>
                <w:sz w:val="22"/>
                <w:szCs w:val="22"/>
              </w:rPr>
              <w:t xml:space="preserve">Дефинитивни престанак рада </w:t>
            </w:r>
            <w:r w:rsidRPr="002033DB">
              <w:rPr>
                <w:sz w:val="22"/>
                <w:szCs w:val="22"/>
                <w:lang w:val="sr-Cyrl-RS"/>
              </w:rPr>
              <w:t xml:space="preserve">постројења за управљање неопасним отпадом на предметној локацији </w:t>
            </w:r>
            <w:r w:rsidRPr="002033DB">
              <w:rPr>
                <w:sz w:val="22"/>
                <w:szCs w:val="22"/>
              </w:rPr>
              <w:t>или дела</w:t>
            </w:r>
            <w:r w:rsidRPr="002033DB">
              <w:rPr>
                <w:sz w:val="22"/>
                <w:szCs w:val="22"/>
                <w:lang w:val="sr-Cyrl-RS"/>
              </w:rPr>
              <w:t xml:space="preserve"> постројења, 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noProof/>
                <w:sz w:val="22"/>
                <w:szCs w:val="22"/>
                <w:lang w:eastAsia="sr-Cyrl-RS"/>
              </w:rPr>
              <w:t xml:space="preserve"> </w:t>
            </w:r>
            <w:r w:rsidRPr="002033DB">
              <w:rPr>
                <w:sz w:val="22"/>
                <w:szCs w:val="22"/>
                <w:lang w:val="sr-Cyrl-RS"/>
              </w:rPr>
              <w:t>је дужан да спроведе по</w:t>
            </w:r>
            <w:r w:rsidRPr="002033DB">
              <w:rPr>
                <w:sz w:val="22"/>
                <w:szCs w:val="22"/>
              </w:rPr>
              <w:t xml:space="preserve"> Плану </w:t>
            </w:r>
            <w:r w:rsidRPr="002033DB">
              <w:rPr>
                <w:sz w:val="22"/>
                <w:szCs w:val="22"/>
                <w:lang w:val="sr-Cyrl-RS"/>
              </w:rPr>
              <w:t xml:space="preserve">за </w:t>
            </w:r>
            <w:r w:rsidRPr="002033DB">
              <w:rPr>
                <w:sz w:val="22"/>
                <w:szCs w:val="22"/>
              </w:rPr>
              <w:t>затварањ</w:t>
            </w:r>
            <w:r w:rsidRPr="002033DB">
              <w:rPr>
                <w:sz w:val="22"/>
                <w:szCs w:val="22"/>
                <w:lang w:val="sr-Cyrl-RS"/>
              </w:rPr>
              <w:t>е</w:t>
            </w:r>
            <w:r w:rsidRPr="002033DB">
              <w:rPr>
                <w:sz w:val="22"/>
                <w:szCs w:val="22"/>
              </w:rPr>
              <w:t xml:space="preserve"> </w:t>
            </w:r>
            <w:r w:rsidRPr="002033DB">
              <w:rPr>
                <w:sz w:val="22"/>
                <w:szCs w:val="22"/>
                <w:lang w:val="sr-Cyrl-RS"/>
              </w:rPr>
              <w:t>постројења</w:t>
            </w:r>
            <w:r w:rsidRPr="002033DB">
              <w:rPr>
                <w:sz w:val="22"/>
                <w:szCs w:val="22"/>
              </w:rPr>
              <w:t>, који је приложио уз захтев за издавање дозволе за управљање отпадом, као пратећу документацију.</w:t>
            </w:r>
          </w:p>
          <w:p w14:paraId="15D44E69" w14:textId="77777777" w:rsidR="002033DB" w:rsidRPr="002033DB" w:rsidRDefault="002033DB" w:rsidP="002033DB">
            <w:pPr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2033DB">
              <w:rPr>
                <w:rFonts w:eastAsia="Calibri"/>
                <w:sz w:val="22"/>
                <w:szCs w:val="22"/>
              </w:rPr>
              <w:tab/>
            </w:r>
            <w:r w:rsidRPr="002033DB">
              <w:rPr>
                <w:rFonts w:eastAsia="Calibri"/>
                <w:sz w:val="22"/>
                <w:szCs w:val="22"/>
                <w:lang w:val="sr-Latn-CS"/>
              </w:rPr>
              <w:t>Обавезује се оператер</w:t>
            </w:r>
            <w:r w:rsidRPr="002033DB">
              <w:rPr>
                <w:rFonts w:eastAsia="Calibri"/>
                <w:sz w:val="22"/>
                <w:szCs w:val="22"/>
              </w:rPr>
              <w:t xml:space="preserve">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sz w:val="22"/>
                <w:szCs w:val="22"/>
                <w:lang w:val="sr-Cyrl-RS"/>
              </w:rPr>
              <w:t xml:space="preserve"> </w:t>
            </w:r>
            <w:r w:rsidRPr="002033DB">
              <w:rPr>
                <w:rFonts w:eastAsia="Calibri"/>
                <w:sz w:val="22"/>
                <w:szCs w:val="22"/>
                <w:lang w:val="ru-RU"/>
              </w:rPr>
              <w:t>да по престанку рада постројења или његовог дела, локацију доведе у стање пре пуштања у рад.</w:t>
            </w:r>
          </w:p>
          <w:bookmarkEnd w:id="6"/>
          <w:p w14:paraId="3E682126" w14:textId="0CD0D8BB" w:rsidR="00AD66C8" w:rsidRPr="00A9228B" w:rsidRDefault="00AD66C8" w:rsidP="005B0505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6976FDC8" w14:textId="77777777" w:rsidR="002033DB" w:rsidRPr="002033DB" w:rsidRDefault="00AD66C8" w:rsidP="002033DB">
            <w:pPr>
              <w:tabs>
                <w:tab w:val="left" w:pos="90"/>
                <w:tab w:val="left" w:pos="720"/>
                <w:tab w:val="left" w:pos="81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A9228B">
              <w:rPr>
                <w:color w:val="000000"/>
                <w:sz w:val="22"/>
                <w:szCs w:val="22"/>
                <w:u w:val="single"/>
              </w:rPr>
              <w:t>Извештавање</w:t>
            </w:r>
            <w:r w:rsidRPr="00A9228B">
              <w:rPr>
                <w:color w:val="000000"/>
                <w:sz w:val="22"/>
                <w:szCs w:val="22"/>
                <w:lang w:val="ru-RU"/>
              </w:rPr>
              <w:t>:</w:t>
            </w:r>
            <w:r w:rsidRPr="00A9228B">
              <w:rPr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bookmarkStart w:id="7" w:name="_Hlk166850988"/>
            <w:r w:rsidR="002033DB" w:rsidRPr="002033DB">
              <w:rPr>
                <w:rFonts w:eastAsia="Calibri"/>
                <w:sz w:val="22"/>
                <w:szCs w:val="22"/>
              </w:rPr>
              <w:t xml:space="preserve">Обавезује се оператер </w:t>
            </w:r>
            <w:r w:rsidR="002033DB"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="002033DB" w:rsidRPr="002033DB">
              <w:rPr>
                <w:sz w:val="22"/>
                <w:szCs w:val="22"/>
                <w:lang w:val="sr-Cyrl-RS"/>
              </w:rPr>
              <w:t xml:space="preserve"> </w:t>
            </w:r>
            <w:r w:rsidR="002033DB" w:rsidRPr="002033DB">
              <w:rPr>
                <w:rFonts w:eastAsia="Calibri"/>
                <w:sz w:val="22"/>
                <w:szCs w:val="22"/>
              </w:rPr>
              <w:t>да се придржава прописане динамике извештавања према надлежним органима и институцијама у складу са Законом о управљању отпадом и посебним прописима.</w:t>
            </w:r>
          </w:p>
          <w:p w14:paraId="14F2D26D" w14:textId="77777777" w:rsidR="002033DB" w:rsidRPr="002033DB" w:rsidRDefault="002033DB" w:rsidP="002033DB">
            <w:pPr>
              <w:tabs>
                <w:tab w:val="left" w:pos="90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2033DB">
              <w:rPr>
                <w:rFonts w:eastAsia="Calibri"/>
                <w:sz w:val="22"/>
                <w:szCs w:val="22"/>
              </w:rPr>
              <w:tab/>
            </w:r>
            <w:r w:rsidRPr="002033DB">
              <w:rPr>
                <w:rFonts w:eastAsia="Calibri"/>
                <w:sz w:val="22"/>
                <w:szCs w:val="22"/>
              </w:rPr>
              <w:tab/>
              <w:t xml:space="preserve">Оператер </w:t>
            </w:r>
            <w:r w:rsidRPr="002033DB">
              <w:rPr>
                <w:color w:val="000000" w:themeColor="text1"/>
                <w:sz w:val="22"/>
                <w:szCs w:val="22"/>
              </w:rPr>
              <w:t>Harsco Metals doo Smederevo</w:t>
            </w:r>
            <w:r w:rsidRPr="002033DB">
              <w:rPr>
                <w:sz w:val="22"/>
                <w:szCs w:val="22"/>
                <w:lang w:val="sr-Cyrl-RS"/>
              </w:rPr>
              <w:t xml:space="preserve"> </w:t>
            </w:r>
            <w:r w:rsidRPr="002033DB">
              <w:rPr>
                <w:rFonts w:eastAsia="Calibri"/>
                <w:sz w:val="22"/>
                <w:szCs w:val="22"/>
              </w:rPr>
              <w:t>је дужан да приликом преузимања предметног неопасног отпада ради складиштења и третмана, попуњава Документ о кретању отпада у складу са Правилником о обрасцу Документа о кретању отпада („Службени гласник РС”, број 114/13) и упутству за његово попуњавање и исти чува најмање две године.</w:t>
            </w:r>
          </w:p>
          <w:bookmarkEnd w:id="7"/>
          <w:p w14:paraId="2E7DEC51" w14:textId="427F613C" w:rsidR="00AD66C8" w:rsidRPr="00A9228B" w:rsidRDefault="00AD66C8" w:rsidP="005B0505">
            <w:pPr>
              <w:ind w:firstLine="57"/>
              <w:jc w:val="both"/>
              <w:rPr>
                <w:b/>
              </w:rPr>
            </w:pPr>
          </w:p>
        </w:tc>
      </w:tr>
      <w:tr w:rsidR="00AD66C8" w:rsidRPr="00A9228B" w14:paraId="28F87671" w14:textId="77777777" w:rsidTr="005B0505">
        <w:tc>
          <w:tcPr>
            <w:tcW w:w="516" w:type="dxa"/>
          </w:tcPr>
          <w:p w14:paraId="31FBF818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9228B">
              <w:rPr>
                <w:b/>
                <w:color w:val="000000"/>
                <w:sz w:val="22"/>
                <w:szCs w:val="22"/>
              </w:rPr>
              <w:lastRenderedPageBreak/>
              <w:t>11.</w:t>
            </w:r>
          </w:p>
          <w:p w14:paraId="2A6990EE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2EE9B6A1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86" w:type="dxa"/>
            <w:gridSpan w:val="2"/>
          </w:tcPr>
          <w:p w14:paraId="571012DB" w14:textId="77777777" w:rsidR="00AD66C8" w:rsidRPr="00A9228B" w:rsidRDefault="00AD66C8" w:rsidP="005B0505">
            <w:pPr>
              <w:autoSpaceDE w:val="0"/>
              <w:autoSpaceDN w:val="0"/>
              <w:adjustRightInd w:val="0"/>
              <w:ind w:left="132"/>
              <w:rPr>
                <w:b/>
                <w:color w:val="000000"/>
                <w:sz w:val="22"/>
                <w:szCs w:val="22"/>
              </w:rPr>
            </w:pPr>
            <w:r w:rsidRPr="00A9228B">
              <w:rPr>
                <w:b/>
                <w:color w:val="000000"/>
                <w:sz w:val="22"/>
                <w:szCs w:val="22"/>
              </w:rPr>
              <w:t xml:space="preserve">Промене: </w:t>
            </w:r>
          </w:p>
          <w:p w14:paraId="1EB049A1" w14:textId="77777777" w:rsidR="00AD66C8" w:rsidRPr="00A9228B" w:rsidRDefault="00AD66C8" w:rsidP="005B0505">
            <w:pPr>
              <w:autoSpaceDE w:val="0"/>
              <w:autoSpaceDN w:val="0"/>
              <w:adjustRightInd w:val="0"/>
              <w:ind w:left="132"/>
              <w:rPr>
                <w:b/>
                <w:sz w:val="22"/>
                <w:szCs w:val="22"/>
              </w:rPr>
            </w:pPr>
            <w:r w:rsidRPr="00A9228B">
              <w:rPr>
                <w:b/>
                <w:sz w:val="22"/>
                <w:szCs w:val="22"/>
              </w:rPr>
              <w:t>а) измен</w:t>
            </w:r>
            <w:r w:rsidRPr="00A9228B">
              <w:rPr>
                <w:b/>
                <w:sz w:val="22"/>
                <w:szCs w:val="22"/>
                <w:lang w:val="sr-Cyrl-RS"/>
              </w:rPr>
              <w:t>а</w:t>
            </w:r>
            <w:r w:rsidRPr="00A9228B">
              <w:rPr>
                <w:b/>
                <w:sz w:val="22"/>
                <w:szCs w:val="22"/>
              </w:rPr>
              <w:t xml:space="preserve"> дозволе     </w:t>
            </w:r>
          </w:p>
          <w:p w14:paraId="6C0578CE" w14:textId="77777777" w:rsidR="00AD66C8" w:rsidRPr="00A9228B" w:rsidRDefault="00AD66C8" w:rsidP="005B0505">
            <w:pPr>
              <w:autoSpaceDE w:val="0"/>
              <w:autoSpaceDN w:val="0"/>
              <w:adjustRightInd w:val="0"/>
              <w:ind w:left="132"/>
              <w:rPr>
                <w:b/>
                <w:sz w:val="22"/>
                <w:szCs w:val="22"/>
                <w:lang w:val="sr-Cyrl-RS"/>
              </w:rPr>
            </w:pPr>
            <w:r w:rsidRPr="00A9228B">
              <w:rPr>
                <w:b/>
                <w:sz w:val="22"/>
                <w:szCs w:val="22"/>
              </w:rPr>
              <w:t>б) одузимањ</w:t>
            </w:r>
            <w:r w:rsidRPr="00A9228B">
              <w:rPr>
                <w:b/>
                <w:sz w:val="22"/>
                <w:szCs w:val="22"/>
                <w:lang w:val="sr-Cyrl-RS"/>
              </w:rPr>
              <w:t>е</w:t>
            </w:r>
            <w:r w:rsidRPr="00A9228B">
              <w:rPr>
                <w:b/>
                <w:sz w:val="22"/>
                <w:szCs w:val="22"/>
              </w:rPr>
              <w:t xml:space="preserve"> дозволе</w:t>
            </w:r>
          </w:p>
        </w:tc>
      </w:tr>
      <w:tr w:rsidR="00AD66C8" w:rsidRPr="00A9228B" w14:paraId="79084CE1" w14:textId="77777777" w:rsidTr="005B0505">
        <w:tc>
          <w:tcPr>
            <w:tcW w:w="516" w:type="dxa"/>
          </w:tcPr>
          <w:p w14:paraId="5EE48D6A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9228B">
              <w:rPr>
                <w:b/>
                <w:color w:val="000000"/>
                <w:sz w:val="22"/>
                <w:szCs w:val="22"/>
              </w:rPr>
              <w:t>12.</w:t>
            </w:r>
          </w:p>
          <w:p w14:paraId="0111F67A" w14:textId="77777777" w:rsidR="00AD66C8" w:rsidRPr="00A9228B" w:rsidRDefault="00AD66C8" w:rsidP="005B050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86" w:type="dxa"/>
            <w:gridSpan w:val="2"/>
          </w:tcPr>
          <w:p w14:paraId="29294711" w14:textId="77777777" w:rsidR="00AD66C8" w:rsidRPr="00A9228B" w:rsidRDefault="00AD66C8" w:rsidP="005B0505">
            <w:pPr>
              <w:autoSpaceDE w:val="0"/>
              <w:autoSpaceDN w:val="0"/>
              <w:adjustRightInd w:val="0"/>
              <w:ind w:left="192"/>
              <w:rPr>
                <w:b/>
                <w:color w:val="000000"/>
                <w:sz w:val="22"/>
                <w:szCs w:val="22"/>
                <w:lang w:val="en-US"/>
              </w:rPr>
            </w:pPr>
            <w:r w:rsidRPr="00A9228B">
              <w:rPr>
                <w:b/>
                <w:color w:val="000000"/>
                <w:sz w:val="22"/>
                <w:szCs w:val="22"/>
              </w:rPr>
              <w:t>Н</w:t>
            </w:r>
            <w:r w:rsidRPr="00A9228B">
              <w:rPr>
                <w:b/>
                <w:color w:val="000000"/>
                <w:sz w:val="22"/>
                <w:szCs w:val="22"/>
                <w:lang w:val="en-US"/>
              </w:rPr>
              <w:t>апомене</w:t>
            </w:r>
          </w:p>
          <w:p w14:paraId="2F98191D" w14:textId="77777777" w:rsidR="00AD66C8" w:rsidRPr="00A9228B" w:rsidRDefault="00AD66C8" w:rsidP="005B0505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7CE595B" w14:textId="77777777" w:rsidR="003C7208" w:rsidRDefault="003C7208"/>
    <w:sectPr w:rsidR="003C7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66764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Verdana" w:hAnsi="Verdana"/>
        <w:color w:val="000000"/>
        <w:sz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30959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C8"/>
    <w:rsid w:val="00183560"/>
    <w:rsid w:val="002033DB"/>
    <w:rsid w:val="003C7208"/>
    <w:rsid w:val="004F50A8"/>
    <w:rsid w:val="00630499"/>
    <w:rsid w:val="00713D90"/>
    <w:rsid w:val="007601F5"/>
    <w:rsid w:val="00AD66C8"/>
    <w:rsid w:val="00C654B3"/>
    <w:rsid w:val="00C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D3B6"/>
  <w15:chartTrackingRefBased/>
  <w15:docId w15:val="{D7007E5E-19DD-4868-A022-3B69CFDF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D66C8"/>
    <w:pPr>
      <w:spacing w:before="150" w:after="225"/>
    </w:pPr>
    <w:rPr>
      <w:lang w:val="en-US"/>
    </w:rPr>
  </w:style>
  <w:style w:type="character" w:styleId="Strong">
    <w:name w:val="Strong"/>
    <w:qFormat/>
    <w:rsid w:val="00AD66C8"/>
    <w:rPr>
      <w:b/>
      <w:bCs/>
    </w:rPr>
  </w:style>
  <w:style w:type="paragraph" w:styleId="NoSpacing">
    <w:name w:val="No Spacing"/>
    <w:link w:val="NoSpacingChar"/>
    <w:uiPriority w:val="1"/>
    <w:qFormat/>
    <w:rsid w:val="007601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7601F5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Tanja Krčum</cp:lastModifiedBy>
  <cp:revision>2</cp:revision>
  <dcterms:created xsi:type="dcterms:W3CDTF">2022-01-04T14:19:00Z</dcterms:created>
  <dcterms:modified xsi:type="dcterms:W3CDTF">2024-06-25T10:44:00Z</dcterms:modified>
</cp:coreProperties>
</file>